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F841" w14:textId="77777777" w:rsidR="003B3C59" w:rsidRDefault="005C5403">
      <w:pPr>
        <w:pStyle w:val="berschrift2"/>
        <w:tabs>
          <w:tab w:val="left" w:pos="1856"/>
        </w:tabs>
      </w:pPr>
      <w:r>
        <w:rPr>
          <w:color w:val="006FC0"/>
        </w:rPr>
        <w:t>Anlage</w:t>
      </w:r>
      <w:r>
        <w:rPr>
          <w:color w:val="006FC0"/>
          <w:spacing w:val="-1"/>
        </w:rPr>
        <w:t xml:space="preserve"> </w:t>
      </w:r>
      <w:r>
        <w:rPr>
          <w:color w:val="006FC0"/>
        </w:rPr>
        <w:t>E</w:t>
      </w:r>
      <w:r>
        <w:rPr>
          <w:color w:val="006FC0"/>
        </w:rPr>
        <w:tab/>
        <w:t>Bewerbung für die Ausrichtung einer</w:t>
      </w:r>
      <w:r>
        <w:rPr>
          <w:color w:val="006FC0"/>
          <w:spacing w:val="-2"/>
        </w:rPr>
        <w:t xml:space="preserve"> </w:t>
      </w:r>
      <w:r>
        <w:rPr>
          <w:color w:val="006FC0"/>
        </w:rPr>
        <w:t>OL-Landesveranstaltung</w:t>
      </w:r>
    </w:p>
    <w:p w14:paraId="5D28672D" w14:textId="2956B001" w:rsidR="001B33ED" w:rsidRDefault="005C5403" w:rsidP="001B33ED">
      <w:pPr>
        <w:pStyle w:val="Textkrper"/>
        <w:spacing w:before="173" w:line="276" w:lineRule="auto"/>
        <w:ind w:right="-677"/>
      </w:pPr>
      <w:r>
        <w:t xml:space="preserve">Der Bewerbungsbogen ist bei Interesse an der Ausrichtung einer Landesveranstaltung (Bayerische Meisterschaften und BayernCup-OLs) bis spätestens 31. Mai des Vorjahres an den Verantwortlichen für Wettkampfwesen im </w:t>
      </w:r>
      <w:r w:rsidR="00CA0365">
        <w:t>Fachgebietsvorstand</w:t>
      </w:r>
      <w:r w:rsidR="00CA0365" w:rsidDel="00CA0365">
        <w:t xml:space="preserve"> </w:t>
      </w:r>
      <w:r>
        <w:t xml:space="preserve">Orientierungslauf Bayern </w:t>
      </w:r>
      <w:r w:rsidR="00B13986">
        <w:t xml:space="preserve">per E-Mail </w:t>
      </w:r>
      <w:r>
        <w:t>(</w:t>
      </w:r>
      <w:hyperlink r:id="rId8" w:history="1">
        <w:r w:rsidR="00B13986" w:rsidRPr="00AB50E9">
          <w:rPr>
            <w:rStyle w:val="Hyperlink"/>
          </w:rPr>
          <w:t>wettkampfwesen@ol-bayern.de</w:t>
        </w:r>
      </w:hyperlink>
      <w:r>
        <w:t>)</w:t>
      </w:r>
      <w:r w:rsidR="00B13986">
        <w:t xml:space="preserve"> zu senden</w:t>
      </w:r>
      <w:r w:rsidR="001B33ED">
        <w:t>.</w:t>
      </w:r>
    </w:p>
    <w:p w14:paraId="2FBDE817" w14:textId="3EBC5BED" w:rsidR="003B3C59" w:rsidRDefault="003B3C59">
      <w:pPr>
        <w:pStyle w:val="Textkrper"/>
        <w:spacing w:before="2"/>
        <w:ind w:left="0"/>
        <w:rPr>
          <w:sz w:val="10"/>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6829"/>
      </w:tblGrid>
      <w:tr w:rsidR="003B3C59" w14:paraId="67773E5D" w14:textId="77777777" w:rsidTr="000B5F18">
        <w:trPr>
          <w:trHeight w:val="443"/>
        </w:trPr>
        <w:tc>
          <w:tcPr>
            <w:tcW w:w="3380" w:type="dxa"/>
          </w:tcPr>
          <w:p w14:paraId="237D8FED" w14:textId="0B1928CC" w:rsidR="003B3C59" w:rsidRDefault="005C5403">
            <w:pPr>
              <w:pStyle w:val="TableParagraph"/>
              <w:spacing w:before="92"/>
              <w:ind w:left="69"/>
              <w:jc w:val="left"/>
              <w:rPr>
                <w:i/>
                <w:sz w:val="18"/>
              </w:rPr>
            </w:pPr>
            <w:r>
              <w:rPr>
                <w:i/>
                <w:sz w:val="18"/>
              </w:rPr>
              <w:t>Bewerbender Verein</w:t>
            </w:r>
            <w:r w:rsidR="000F6751">
              <w:rPr>
                <w:i/>
                <w:sz w:val="18"/>
              </w:rPr>
              <w:t>/Ausrichter</w:t>
            </w:r>
            <w:r>
              <w:rPr>
                <w:i/>
                <w:sz w:val="18"/>
              </w:rPr>
              <w:t>:</w:t>
            </w:r>
          </w:p>
        </w:tc>
        <w:tc>
          <w:tcPr>
            <w:tcW w:w="6829" w:type="dxa"/>
          </w:tcPr>
          <w:p w14:paraId="23073B36" w14:textId="1FA3D5BD" w:rsidR="003B3C59" w:rsidRDefault="003B3C59">
            <w:pPr>
              <w:pStyle w:val="TableParagraph"/>
              <w:spacing w:before="0"/>
              <w:ind w:left="0"/>
              <w:jc w:val="left"/>
              <w:rPr>
                <w:rFonts w:ascii="Times New Roman"/>
                <w:sz w:val="20"/>
              </w:rPr>
            </w:pPr>
          </w:p>
        </w:tc>
      </w:tr>
      <w:tr w:rsidR="003B3C59" w14:paraId="687E22C2" w14:textId="77777777" w:rsidTr="000B5F18">
        <w:trPr>
          <w:trHeight w:val="736"/>
        </w:trPr>
        <w:tc>
          <w:tcPr>
            <w:tcW w:w="3380" w:type="dxa"/>
          </w:tcPr>
          <w:p w14:paraId="64A05504" w14:textId="77777777" w:rsidR="003B3C59" w:rsidRDefault="003B3C59">
            <w:pPr>
              <w:pStyle w:val="TableParagraph"/>
              <w:spacing w:before="6"/>
              <w:ind w:left="0"/>
              <w:jc w:val="left"/>
              <w:rPr>
                <w:sz w:val="19"/>
              </w:rPr>
            </w:pPr>
          </w:p>
          <w:p w14:paraId="75EA757B" w14:textId="77777777" w:rsidR="003B3C59" w:rsidRDefault="005C5403">
            <w:pPr>
              <w:pStyle w:val="TableParagraph"/>
              <w:spacing w:before="1"/>
              <w:ind w:left="69"/>
              <w:jc w:val="left"/>
              <w:rPr>
                <w:i/>
                <w:sz w:val="18"/>
              </w:rPr>
            </w:pPr>
            <w:r>
              <w:rPr>
                <w:i/>
                <w:sz w:val="18"/>
              </w:rPr>
              <w:t>Gewünschte Veranstaltung(en):</w:t>
            </w:r>
          </w:p>
        </w:tc>
        <w:tc>
          <w:tcPr>
            <w:tcW w:w="6829" w:type="dxa"/>
          </w:tcPr>
          <w:p w14:paraId="3EA9F9A1" w14:textId="261AF8BA" w:rsidR="003B3C59" w:rsidRDefault="000F6751" w:rsidP="001B33ED">
            <w:pPr>
              <w:pStyle w:val="TableParagraph"/>
              <w:tabs>
                <w:tab w:val="left" w:pos="2268"/>
                <w:tab w:val="left" w:pos="3118"/>
                <w:tab w:val="left" w:pos="4111"/>
                <w:tab w:val="left" w:pos="5103"/>
              </w:tabs>
              <w:spacing w:before="37"/>
              <w:ind w:left="69"/>
              <w:jc w:val="left"/>
            </w:pPr>
            <w:r>
              <w:rPr>
                <w:noProof/>
              </w:rPr>
              <mc:AlternateContent>
                <mc:Choice Requires="wps">
                  <w:drawing>
                    <wp:anchor distT="0" distB="0" distL="114300" distR="114300" simplePos="0" relativeHeight="485918720" behindDoc="1" locked="0" layoutInCell="1" allowOverlap="1" wp14:anchorId="2D217887" wp14:editId="3DB11179">
                      <wp:simplePos x="0" y="0"/>
                      <wp:positionH relativeFrom="page">
                        <wp:posOffset>1249680</wp:posOffset>
                      </wp:positionH>
                      <wp:positionV relativeFrom="paragraph">
                        <wp:posOffset>47930</wp:posOffset>
                      </wp:positionV>
                      <wp:extent cx="141605" cy="141605"/>
                      <wp:effectExtent l="0" t="0" r="1079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928648" id="Rectangle 8" o:spid="_x0000_s1026" style="position:absolute;margin-left:98.4pt;margin-top:3.75pt;width:11.15pt;height:11.1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A5qz&#10;0t0AAAAIAQAADwAAAGRycy9kb3ducmV2LnhtbEyPvU7EMBCEeyTewVokOs7OCcIlxDmhEzRXQUgB&#10;nRMvcYR/otiXC2/PUkE3o1nNfFvtV2fZgnMcg5eQbQQw9H3Qox8ktG/PNztgMSmvlQ0eJXxjhH19&#10;eVGpUoezf8WlSQOjEh9LJcGkNJWcx96gU3ETJvSUfYbZqUR2Hrie1ZnKneVbIXLu1OhpwagJDwb7&#10;r+bkJHysx1Ydxct42/Xv+dOhEWaxrZTXV+vjA7CEa/o7hl98QoeamLpw8joyS77ICT1JuL8DRvk2&#10;KzJgHYliB7yu+P8H6h8AAAD//wMAUEsBAi0AFAAGAAgAAAAhALaDOJL+AAAA4QEAABMAAAAAAAAA&#10;AAAAAAAAAAAAAFtDb250ZW50X1R5cGVzXS54bWxQSwECLQAUAAYACAAAACEAOP0h/9YAAACUAQAA&#10;CwAAAAAAAAAAAAAAAAAvAQAAX3JlbHMvLnJlbHNQSwECLQAUAAYACAAAACEAJbijygkCAAAFBAAA&#10;DgAAAAAAAAAAAAAAAAAuAgAAZHJzL2Uyb0RvYy54bWxQSwECLQAUAAYACAAAACEAA5qz0t0AAAAI&#10;AQAADwAAAAAAAAAAAAAAAABjBAAAZHJzL2Rvd25yZXYueG1sUEsFBgAAAAAEAAQA8wAAAG0FAAAA&#10;AA==&#10;" filled="f" strokeweight=".72pt">
                      <w10:wrap anchorx="page"/>
                    </v:rect>
                  </w:pict>
                </mc:Fallback>
              </mc:AlternateContent>
            </w:r>
            <w:r w:rsidR="005C5403">
              <w:rPr>
                <w:u w:val="single"/>
              </w:rPr>
              <w:t>Bay.</w:t>
            </w:r>
            <w:r w:rsidR="005C5403">
              <w:rPr>
                <w:spacing w:val="-4"/>
                <w:u w:val="single"/>
              </w:rPr>
              <w:t xml:space="preserve"> </w:t>
            </w:r>
            <w:r w:rsidR="005C5403">
              <w:rPr>
                <w:u w:val="single"/>
              </w:rPr>
              <w:t>Meisterschaft:</w:t>
            </w:r>
            <w:r w:rsidR="005C5403">
              <w:tab/>
            </w:r>
            <w:r w:rsidR="001B33ED" w:rsidRPr="001B33ED">
              <w:rPr>
                <w:sz w:val="32"/>
                <w:szCs w:val="32"/>
              </w:rPr>
              <w:sym w:font="Wingdings 2" w:char="F02A"/>
            </w:r>
            <w:r w:rsidR="001B33ED">
              <w:t xml:space="preserve"> </w:t>
            </w:r>
            <w:r w:rsidR="005C5403">
              <w:t>Lang</w:t>
            </w:r>
            <w:r w:rsidR="005C5403">
              <w:tab/>
            </w:r>
            <w:r w:rsidR="001B33ED" w:rsidRPr="001B33ED">
              <w:rPr>
                <w:sz w:val="32"/>
                <w:szCs w:val="32"/>
              </w:rPr>
              <w:sym w:font="Wingdings 2" w:char="F02A"/>
            </w:r>
            <w:r w:rsidR="001B33ED">
              <w:t xml:space="preserve"> </w:t>
            </w:r>
            <w:r w:rsidR="005C5403">
              <w:t>Mittel</w:t>
            </w:r>
            <w:r w:rsidR="005C5403">
              <w:tab/>
            </w:r>
            <w:r w:rsidR="001B33ED" w:rsidRPr="001B33ED">
              <w:rPr>
                <w:sz w:val="32"/>
                <w:szCs w:val="32"/>
              </w:rPr>
              <w:sym w:font="Wingdings 2" w:char="F02A"/>
            </w:r>
            <w:r w:rsidR="001B33ED">
              <w:t xml:space="preserve"> </w:t>
            </w:r>
            <w:r w:rsidR="005C5403">
              <w:t>Sprint</w:t>
            </w:r>
            <w:r w:rsidR="005C5403">
              <w:tab/>
            </w:r>
            <w:r w:rsidR="001B33ED" w:rsidRPr="001B33ED">
              <w:rPr>
                <w:sz w:val="32"/>
                <w:szCs w:val="32"/>
              </w:rPr>
              <w:sym w:font="Wingdings 2" w:char="F02A"/>
            </w:r>
            <w:r w:rsidR="001B33ED">
              <w:t xml:space="preserve"> </w:t>
            </w:r>
            <w:r w:rsidR="005C5403">
              <w:t>Staffel</w:t>
            </w:r>
          </w:p>
          <w:p w14:paraId="19DA5867" w14:textId="29979D24" w:rsidR="003B3C59" w:rsidRDefault="005C5403" w:rsidP="009D3293">
            <w:pPr>
              <w:pStyle w:val="TableParagraph"/>
              <w:tabs>
                <w:tab w:val="left" w:pos="2268"/>
                <w:tab w:val="left" w:pos="3118"/>
                <w:tab w:val="left" w:pos="4111"/>
                <w:tab w:val="left" w:pos="5103"/>
              </w:tabs>
              <w:spacing w:before="80"/>
              <w:ind w:left="69"/>
              <w:jc w:val="left"/>
            </w:pPr>
            <w:r>
              <w:rPr>
                <w:u w:val="single"/>
              </w:rPr>
              <w:t>BayernCup-OL:</w:t>
            </w:r>
            <w:r>
              <w:tab/>
            </w:r>
            <w:r w:rsidR="001B33ED" w:rsidRPr="001B33ED">
              <w:rPr>
                <w:sz w:val="32"/>
                <w:szCs w:val="32"/>
              </w:rPr>
              <w:sym w:font="Wingdings 2" w:char="F02A"/>
            </w:r>
            <w:r w:rsidR="001B33ED">
              <w:t xml:space="preserve"> </w:t>
            </w:r>
            <w:r>
              <w:t>Lang</w:t>
            </w:r>
            <w:r>
              <w:tab/>
            </w:r>
            <w:r w:rsidR="001B33ED" w:rsidRPr="001B33ED">
              <w:rPr>
                <w:sz w:val="32"/>
                <w:szCs w:val="32"/>
              </w:rPr>
              <w:sym w:font="Wingdings 2" w:char="F02A"/>
            </w:r>
            <w:r w:rsidR="001B33ED">
              <w:t xml:space="preserve"> </w:t>
            </w:r>
            <w:r>
              <w:t>Mittel</w:t>
            </w:r>
            <w:r>
              <w:tab/>
            </w:r>
            <w:r w:rsidR="001B33ED" w:rsidRPr="001B33ED">
              <w:rPr>
                <w:sz w:val="32"/>
                <w:szCs w:val="32"/>
              </w:rPr>
              <w:sym w:font="Wingdings 2" w:char="F02A"/>
            </w:r>
            <w:r w:rsidR="001B33ED">
              <w:t xml:space="preserve"> </w:t>
            </w:r>
            <w:r>
              <w:t>Sprint</w:t>
            </w:r>
          </w:p>
        </w:tc>
      </w:tr>
      <w:tr w:rsidR="003B3C59" w14:paraId="26B28F5D" w14:textId="77777777" w:rsidTr="000B5F18">
        <w:trPr>
          <w:trHeight w:val="559"/>
        </w:trPr>
        <w:tc>
          <w:tcPr>
            <w:tcW w:w="3380" w:type="dxa"/>
          </w:tcPr>
          <w:p w14:paraId="4A086749" w14:textId="77777777" w:rsidR="003B3C59" w:rsidRDefault="005C5403">
            <w:pPr>
              <w:pStyle w:val="TableParagraph"/>
              <w:spacing w:before="9" w:line="250" w:lineRule="atLeast"/>
              <w:ind w:left="69" w:right="638"/>
              <w:jc w:val="left"/>
              <w:rPr>
                <w:i/>
                <w:sz w:val="18"/>
              </w:rPr>
            </w:pPr>
            <w:r>
              <w:rPr>
                <w:i/>
                <w:sz w:val="18"/>
              </w:rPr>
              <w:t>Gewünschter Termin/Zeitraum (+ evtl. Alternativtermin):</w:t>
            </w:r>
          </w:p>
        </w:tc>
        <w:tc>
          <w:tcPr>
            <w:tcW w:w="6829" w:type="dxa"/>
          </w:tcPr>
          <w:p w14:paraId="3F6F2A32" w14:textId="4DA091E7" w:rsidR="003B3C59" w:rsidRDefault="003B3C59">
            <w:pPr>
              <w:pStyle w:val="TableParagraph"/>
              <w:spacing w:before="0"/>
              <w:ind w:left="0"/>
              <w:jc w:val="left"/>
              <w:rPr>
                <w:rFonts w:ascii="Times New Roman"/>
                <w:sz w:val="20"/>
              </w:rPr>
            </w:pPr>
          </w:p>
        </w:tc>
      </w:tr>
      <w:tr w:rsidR="003B3C59" w14:paraId="467988D4" w14:textId="77777777" w:rsidTr="000B5F18">
        <w:trPr>
          <w:trHeight w:val="443"/>
        </w:trPr>
        <w:tc>
          <w:tcPr>
            <w:tcW w:w="3380" w:type="dxa"/>
          </w:tcPr>
          <w:p w14:paraId="2B32BC67" w14:textId="77777777" w:rsidR="003B3C59" w:rsidRDefault="005C5403">
            <w:pPr>
              <w:pStyle w:val="TableParagraph"/>
              <w:spacing w:before="92"/>
              <w:ind w:left="69"/>
              <w:jc w:val="left"/>
              <w:rPr>
                <w:i/>
                <w:sz w:val="18"/>
              </w:rPr>
            </w:pPr>
            <w:r>
              <w:rPr>
                <w:i/>
                <w:sz w:val="18"/>
              </w:rPr>
              <w:t>Karte bzw. Waldgebiet (Lage):</w:t>
            </w:r>
          </w:p>
        </w:tc>
        <w:tc>
          <w:tcPr>
            <w:tcW w:w="6829" w:type="dxa"/>
          </w:tcPr>
          <w:p w14:paraId="5472782F" w14:textId="77777777" w:rsidR="003B3C59" w:rsidRDefault="003B3C59">
            <w:pPr>
              <w:pStyle w:val="TableParagraph"/>
              <w:spacing w:before="0"/>
              <w:ind w:left="0"/>
              <w:jc w:val="left"/>
              <w:rPr>
                <w:rFonts w:ascii="Times New Roman"/>
                <w:sz w:val="20"/>
              </w:rPr>
            </w:pPr>
          </w:p>
        </w:tc>
      </w:tr>
      <w:tr w:rsidR="003B3C59" w14:paraId="19674C6A" w14:textId="77777777" w:rsidTr="000B5F18">
        <w:trPr>
          <w:trHeight w:val="443"/>
        </w:trPr>
        <w:tc>
          <w:tcPr>
            <w:tcW w:w="3380" w:type="dxa"/>
          </w:tcPr>
          <w:p w14:paraId="3F82FA1E" w14:textId="77777777" w:rsidR="003B3C59" w:rsidRDefault="005C5403">
            <w:pPr>
              <w:pStyle w:val="TableParagraph"/>
              <w:spacing w:before="92"/>
              <w:ind w:left="69"/>
              <w:jc w:val="left"/>
              <w:rPr>
                <w:i/>
                <w:sz w:val="18"/>
              </w:rPr>
            </w:pPr>
            <w:r>
              <w:rPr>
                <w:i/>
                <w:sz w:val="18"/>
              </w:rPr>
              <w:t>Maßstab &amp; Stand der Karte:</w:t>
            </w:r>
          </w:p>
        </w:tc>
        <w:tc>
          <w:tcPr>
            <w:tcW w:w="6829" w:type="dxa"/>
          </w:tcPr>
          <w:p w14:paraId="1EC22738" w14:textId="77777777" w:rsidR="003B3C59" w:rsidRDefault="003B3C59">
            <w:pPr>
              <w:pStyle w:val="TableParagraph"/>
              <w:spacing w:before="0"/>
              <w:ind w:left="0"/>
              <w:jc w:val="left"/>
              <w:rPr>
                <w:rFonts w:ascii="Times New Roman"/>
                <w:sz w:val="20"/>
              </w:rPr>
            </w:pPr>
          </w:p>
        </w:tc>
      </w:tr>
      <w:tr w:rsidR="003B3C59" w14:paraId="2D300960" w14:textId="77777777" w:rsidTr="00703833">
        <w:trPr>
          <w:trHeight w:val="594"/>
        </w:trPr>
        <w:tc>
          <w:tcPr>
            <w:tcW w:w="3380" w:type="dxa"/>
          </w:tcPr>
          <w:p w14:paraId="2AEB3369" w14:textId="77777777" w:rsidR="003B3C59" w:rsidRPr="00703833" w:rsidRDefault="003B3C59">
            <w:pPr>
              <w:pStyle w:val="TableParagraph"/>
              <w:spacing w:before="10"/>
              <w:ind w:left="0"/>
              <w:jc w:val="left"/>
              <w:rPr>
                <w:sz w:val="13"/>
                <w:szCs w:val="12"/>
              </w:rPr>
            </w:pPr>
          </w:p>
          <w:p w14:paraId="1C1FFFC4" w14:textId="77777777" w:rsidR="003B3C59" w:rsidRDefault="005C5403">
            <w:pPr>
              <w:pStyle w:val="TableParagraph"/>
              <w:spacing w:before="1"/>
              <w:ind w:left="69"/>
              <w:jc w:val="left"/>
              <w:rPr>
                <w:i/>
                <w:sz w:val="18"/>
              </w:rPr>
            </w:pPr>
            <w:r>
              <w:rPr>
                <w:i/>
                <w:sz w:val="18"/>
              </w:rPr>
              <w:t>Geländebeschreibung:</w:t>
            </w:r>
          </w:p>
        </w:tc>
        <w:tc>
          <w:tcPr>
            <w:tcW w:w="6829" w:type="dxa"/>
          </w:tcPr>
          <w:p w14:paraId="12A3B3A9" w14:textId="77777777" w:rsidR="003B3C59" w:rsidRDefault="003B3C59">
            <w:pPr>
              <w:pStyle w:val="TableParagraph"/>
              <w:spacing w:before="0"/>
              <w:ind w:left="0"/>
              <w:jc w:val="left"/>
              <w:rPr>
                <w:rFonts w:ascii="Times New Roman"/>
                <w:sz w:val="20"/>
              </w:rPr>
            </w:pPr>
          </w:p>
        </w:tc>
      </w:tr>
      <w:tr w:rsidR="003B3C59" w14:paraId="5FDDECCA" w14:textId="77777777" w:rsidTr="000B5F18">
        <w:trPr>
          <w:trHeight w:val="556"/>
        </w:trPr>
        <w:tc>
          <w:tcPr>
            <w:tcW w:w="3380" w:type="dxa"/>
          </w:tcPr>
          <w:p w14:paraId="26E47D72" w14:textId="77777777" w:rsidR="003B3C59" w:rsidRDefault="005C5403">
            <w:pPr>
              <w:pStyle w:val="TableParagraph"/>
              <w:spacing w:before="7" w:line="250" w:lineRule="atLeast"/>
              <w:ind w:left="69" w:right="744"/>
              <w:jc w:val="left"/>
              <w:rPr>
                <w:i/>
                <w:sz w:val="18"/>
              </w:rPr>
            </w:pPr>
            <w:r>
              <w:rPr>
                <w:i/>
                <w:sz w:val="18"/>
              </w:rPr>
              <w:t>Einsatz Online-Meldesystem? (System benennen)</w:t>
            </w:r>
          </w:p>
        </w:tc>
        <w:tc>
          <w:tcPr>
            <w:tcW w:w="6829" w:type="dxa"/>
          </w:tcPr>
          <w:p w14:paraId="26AD4287" w14:textId="77777777" w:rsidR="003B3C59" w:rsidRDefault="003B3C59">
            <w:pPr>
              <w:pStyle w:val="TableParagraph"/>
              <w:spacing w:before="0"/>
              <w:ind w:left="0"/>
              <w:jc w:val="left"/>
              <w:rPr>
                <w:rFonts w:ascii="Times New Roman"/>
                <w:sz w:val="20"/>
              </w:rPr>
            </w:pPr>
          </w:p>
        </w:tc>
      </w:tr>
      <w:tr w:rsidR="003B3C59" w14:paraId="30C789C2" w14:textId="77777777" w:rsidTr="000B5F18">
        <w:trPr>
          <w:trHeight w:val="563"/>
        </w:trPr>
        <w:tc>
          <w:tcPr>
            <w:tcW w:w="3380" w:type="dxa"/>
          </w:tcPr>
          <w:p w14:paraId="5FD1E09D" w14:textId="77777777" w:rsidR="003B3C59" w:rsidRDefault="005C5403">
            <w:pPr>
              <w:pStyle w:val="TableParagraph"/>
              <w:spacing w:before="37" w:line="276" w:lineRule="auto"/>
              <w:ind w:left="69" w:right="773"/>
              <w:jc w:val="left"/>
              <w:rPr>
                <w:i/>
                <w:sz w:val="18"/>
              </w:rPr>
            </w:pPr>
            <w:r>
              <w:rPr>
                <w:i/>
                <w:sz w:val="18"/>
              </w:rPr>
              <w:t>Einsatz SPORTident</w:t>
            </w:r>
            <w:r>
              <w:rPr>
                <w:i/>
                <w:sz w:val="18"/>
                <w:vertAlign w:val="superscript"/>
              </w:rPr>
              <w:t>®</w:t>
            </w:r>
            <w:r>
              <w:rPr>
                <w:i/>
                <w:sz w:val="18"/>
              </w:rPr>
              <w:t xml:space="preserve"> Air+? (Wenn nein =&gt; Begründung!)</w:t>
            </w:r>
          </w:p>
        </w:tc>
        <w:tc>
          <w:tcPr>
            <w:tcW w:w="6829" w:type="dxa"/>
          </w:tcPr>
          <w:p w14:paraId="11A2E212" w14:textId="77777777" w:rsidR="003B3C59" w:rsidRDefault="003B3C59">
            <w:pPr>
              <w:pStyle w:val="TableParagraph"/>
              <w:spacing w:before="0"/>
              <w:ind w:left="0"/>
              <w:jc w:val="left"/>
              <w:rPr>
                <w:rFonts w:ascii="Times New Roman"/>
                <w:sz w:val="20"/>
              </w:rPr>
            </w:pPr>
          </w:p>
        </w:tc>
      </w:tr>
      <w:tr w:rsidR="003B3C59" w14:paraId="77E5ABCE" w14:textId="77777777" w:rsidTr="000B5F18">
        <w:trPr>
          <w:trHeight w:val="835"/>
        </w:trPr>
        <w:tc>
          <w:tcPr>
            <w:tcW w:w="3380" w:type="dxa"/>
          </w:tcPr>
          <w:p w14:paraId="71FC9A4F" w14:textId="77777777" w:rsidR="003B3C59" w:rsidRDefault="005C5403">
            <w:pPr>
              <w:pStyle w:val="TableParagraph"/>
              <w:spacing w:before="39" w:line="273" w:lineRule="auto"/>
              <w:ind w:left="69" w:right="867"/>
              <w:jc w:val="left"/>
              <w:rPr>
                <w:i/>
                <w:sz w:val="18"/>
              </w:rPr>
            </w:pPr>
            <w:r>
              <w:rPr>
                <w:i/>
                <w:sz w:val="18"/>
              </w:rPr>
              <w:t>Information über erteilte Genehmigungen / Zusagen:</w:t>
            </w:r>
          </w:p>
          <w:p w14:paraId="02B8C9CE" w14:textId="77777777" w:rsidR="003B3C59" w:rsidRDefault="005C5403">
            <w:pPr>
              <w:pStyle w:val="TableParagraph"/>
              <w:spacing w:before="42"/>
              <w:ind w:left="69"/>
              <w:jc w:val="left"/>
              <w:rPr>
                <w:i/>
                <w:sz w:val="18"/>
              </w:rPr>
            </w:pPr>
            <w:r>
              <w:rPr>
                <w:i/>
                <w:sz w:val="18"/>
              </w:rPr>
              <w:t>(erteilt / in Bearbeitung / nicht nötig)</w:t>
            </w:r>
          </w:p>
        </w:tc>
        <w:tc>
          <w:tcPr>
            <w:tcW w:w="6829" w:type="dxa"/>
          </w:tcPr>
          <w:p w14:paraId="0622961E" w14:textId="77777777" w:rsidR="003B3C59" w:rsidRDefault="003B3C59">
            <w:pPr>
              <w:pStyle w:val="TableParagraph"/>
              <w:spacing w:before="0"/>
              <w:ind w:left="0"/>
              <w:jc w:val="left"/>
              <w:rPr>
                <w:rFonts w:ascii="Times New Roman"/>
                <w:sz w:val="20"/>
              </w:rPr>
            </w:pPr>
          </w:p>
        </w:tc>
      </w:tr>
      <w:tr w:rsidR="003B3C59" w14:paraId="66126C17" w14:textId="77777777" w:rsidTr="000B5F18">
        <w:trPr>
          <w:trHeight w:val="558"/>
        </w:trPr>
        <w:tc>
          <w:tcPr>
            <w:tcW w:w="3380" w:type="dxa"/>
          </w:tcPr>
          <w:p w14:paraId="40FCE36E" w14:textId="77777777" w:rsidR="003B3C59" w:rsidRDefault="005C5403">
            <w:pPr>
              <w:pStyle w:val="TableParagraph"/>
              <w:spacing w:before="9" w:line="250" w:lineRule="atLeast"/>
              <w:ind w:left="69" w:right="862"/>
              <w:jc w:val="left"/>
              <w:rPr>
                <w:i/>
                <w:sz w:val="18"/>
              </w:rPr>
            </w:pPr>
            <w:r>
              <w:rPr>
                <w:i/>
                <w:sz w:val="18"/>
              </w:rPr>
              <w:t>Übernachtungsmöglichkeit bei Doppelveranstaltungen:</w:t>
            </w:r>
          </w:p>
        </w:tc>
        <w:tc>
          <w:tcPr>
            <w:tcW w:w="6829" w:type="dxa"/>
          </w:tcPr>
          <w:p w14:paraId="40ADC95B" w14:textId="77777777" w:rsidR="003B3C59" w:rsidRDefault="003B3C59">
            <w:pPr>
              <w:pStyle w:val="TableParagraph"/>
              <w:spacing w:before="0"/>
              <w:ind w:left="0"/>
              <w:jc w:val="left"/>
              <w:rPr>
                <w:rFonts w:ascii="Times New Roman"/>
                <w:sz w:val="20"/>
              </w:rPr>
            </w:pPr>
          </w:p>
        </w:tc>
      </w:tr>
      <w:tr w:rsidR="003B3C59" w14:paraId="62D84A3C" w14:textId="77777777" w:rsidTr="000B5F18">
        <w:trPr>
          <w:trHeight w:val="443"/>
        </w:trPr>
        <w:tc>
          <w:tcPr>
            <w:tcW w:w="3380" w:type="dxa"/>
          </w:tcPr>
          <w:p w14:paraId="6BC9ABDC" w14:textId="77777777" w:rsidR="003B3C59" w:rsidRDefault="005C5403">
            <w:pPr>
              <w:pStyle w:val="TableParagraph"/>
              <w:spacing w:before="92"/>
              <w:ind w:left="69"/>
              <w:jc w:val="left"/>
              <w:rPr>
                <w:i/>
                <w:sz w:val="18"/>
              </w:rPr>
            </w:pPr>
            <w:r>
              <w:rPr>
                <w:i/>
                <w:sz w:val="18"/>
              </w:rPr>
              <w:t>Preis pro Person und Nacht:</w:t>
            </w:r>
          </w:p>
        </w:tc>
        <w:tc>
          <w:tcPr>
            <w:tcW w:w="6829" w:type="dxa"/>
          </w:tcPr>
          <w:p w14:paraId="32D2FA47" w14:textId="77777777" w:rsidR="003B3C59" w:rsidRDefault="003B3C59">
            <w:pPr>
              <w:pStyle w:val="TableParagraph"/>
              <w:spacing w:before="0"/>
              <w:ind w:left="0"/>
              <w:jc w:val="left"/>
              <w:rPr>
                <w:rFonts w:ascii="Times New Roman"/>
                <w:sz w:val="20"/>
              </w:rPr>
            </w:pPr>
          </w:p>
        </w:tc>
      </w:tr>
      <w:tr w:rsidR="003B3C59" w14:paraId="0FACCB2B" w14:textId="77777777" w:rsidTr="000B5F18">
        <w:trPr>
          <w:trHeight w:val="556"/>
        </w:trPr>
        <w:tc>
          <w:tcPr>
            <w:tcW w:w="3380" w:type="dxa"/>
          </w:tcPr>
          <w:p w14:paraId="1EA4D4D6" w14:textId="642F3ABF" w:rsidR="003B3C59" w:rsidRPr="009D3293" w:rsidRDefault="005C5403" w:rsidP="00703833">
            <w:pPr>
              <w:pStyle w:val="TableParagraph"/>
              <w:spacing w:before="92"/>
              <w:ind w:left="69"/>
              <w:jc w:val="left"/>
              <w:rPr>
                <w:i/>
                <w:iCs/>
                <w:sz w:val="18"/>
                <w:szCs w:val="18"/>
              </w:rPr>
            </w:pPr>
            <w:r w:rsidRPr="009D3293">
              <w:rPr>
                <w:i/>
                <w:sz w:val="18"/>
              </w:rPr>
              <w:t>Voraussichtlicher Gesamtleiter: (</w:t>
            </w:r>
            <w:r w:rsidRPr="00025889">
              <w:rPr>
                <w:i/>
                <w:sz w:val="18"/>
              </w:rPr>
              <w:t>Ansprechpartner</w:t>
            </w:r>
            <w:r w:rsidRPr="009D3293">
              <w:rPr>
                <w:i/>
                <w:sz w:val="18"/>
              </w:rPr>
              <w:t xml:space="preserve"> für </w:t>
            </w:r>
            <w:r w:rsidR="0061322A" w:rsidRPr="009D3293">
              <w:rPr>
                <w:i/>
                <w:sz w:val="18"/>
              </w:rPr>
              <w:t>den Fachgebiets</w:t>
            </w:r>
            <w:r w:rsidR="002C0F48" w:rsidRPr="009D3293">
              <w:rPr>
                <w:i/>
                <w:sz w:val="18"/>
              </w:rPr>
              <w:t>vorstand</w:t>
            </w:r>
            <w:r w:rsidRPr="00B13986">
              <w:rPr>
                <w:i/>
                <w:sz w:val="18"/>
              </w:rPr>
              <w:t>)</w:t>
            </w:r>
          </w:p>
        </w:tc>
        <w:tc>
          <w:tcPr>
            <w:tcW w:w="6829" w:type="dxa"/>
          </w:tcPr>
          <w:p w14:paraId="3485E4F1" w14:textId="77777777" w:rsidR="003B3C59" w:rsidRDefault="003B3C59">
            <w:pPr>
              <w:pStyle w:val="TableParagraph"/>
              <w:spacing w:before="0"/>
              <w:ind w:left="0"/>
              <w:jc w:val="left"/>
              <w:rPr>
                <w:rFonts w:ascii="Times New Roman"/>
                <w:sz w:val="20"/>
              </w:rPr>
            </w:pPr>
          </w:p>
        </w:tc>
      </w:tr>
      <w:tr w:rsidR="003B3C59" w14:paraId="6CFA6418" w14:textId="77777777" w:rsidTr="000B5F18">
        <w:trPr>
          <w:trHeight w:val="443"/>
        </w:trPr>
        <w:tc>
          <w:tcPr>
            <w:tcW w:w="3380" w:type="dxa"/>
          </w:tcPr>
          <w:p w14:paraId="72FAED63" w14:textId="77777777" w:rsidR="003B3C59" w:rsidRDefault="005C5403">
            <w:pPr>
              <w:pStyle w:val="TableParagraph"/>
              <w:spacing w:before="92"/>
              <w:ind w:left="69"/>
              <w:jc w:val="left"/>
              <w:rPr>
                <w:i/>
                <w:sz w:val="18"/>
              </w:rPr>
            </w:pPr>
            <w:r>
              <w:rPr>
                <w:i/>
                <w:sz w:val="18"/>
              </w:rPr>
              <w:t>Voraussichtlicher Bahnleger:</w:t>
            </w:r>
          </w:p>
        </w:tc>
        <w:tc>
          <w:tcPr>
            <w:tcW w:w="6829" w:type="dxa"/>
          </w:tcPr>
          <w:p w14:paraId="1F71D4B8" w14:textId="77777777" w:rsidR="003B3C59" w:rsidRDefault="003B3C59">
            <w:pPr>
              <w:pStyle w:val="TableParagraph"/>
              <w:spacing w:before="0"/>
              <w:ind w:left="0"/>
              <w:jc w:val="left"/>
              <w:rPr>
                <w:rFonts w:ascii="Times New Roman"/>
                <w:sz w:val="20"/>
              </w:rPr>
            </w:pPr>
          </w:p>
        </w:tc>
      </w:tr>
      <w:tr w:rsidR="003B3C59" w14:paraId="094844B3" w14:textId="77777777" w:rsidTr="000B5F18">
        <w:trPr>
          <w:trHeight w:val="558"/>
        </w:trPr>
        <w:tc>
          <w:tcPr>
            <w:tcW w:w="3380" w:type="dxa"/>
          </w:tcPr>
          <w:p w14:paraId="5CDED0F9" w14:textId="77777777" w:rsidR="003B3C59" w:rsidRDefault="005C5403">
            <w:pPr>
              <w:pStyle w:val="TableParagraph"/>
              <w:spacing w:before="7" w:line="250" w:lineRule="atLeast"/>
              <w:ind w:left="69" w:right="1183"/>
              <w:jc w:val="left"/>
              <w:rPr>
                <w:i/>
                <w:sz w:val="18"/>
              </w:rPr>
            </w:pPr>
            <w:r>
              <w:rPr>
                <w:i/>
                <w:sz w:val="18"/>
              </w:rPr>
              <w:t>Vorschlag für einen TD: (Name, Verein)</w:t>
            </w:r>
          </w:p>
        </w:tc>
        <w:tc>
          <w:tcPr>
            <w:tcW w:w="6829" w:type="dxa"/>
          </w:tcPr>
          <w:p w14:paraId="6B03BBCB" w14:textId="77777777" w:rsidR="003B3C59" w:rsidRDefault="003B3C59">
            <w:pPr>
              <w:pStyle w:val="TableParagraph"/>
              <w:spacing w:before="0"/>
              <w:ind w:left="0"/>
              <w:jc w:val="left"/>
              <w:rPr>
                <w:rFonts w:ascii="Times New Roman"/>
                <w:sz w:val="20"/>
              </w:rPr>
            </w:pPr>
          </w:p>
        </w:tc>
      </w:tr>
      <w:tr w:rsidR="003B3C59" w14:paraId="366A827D" w14:textId="77777777" w:rsidTr="000B5F18">
        <w:trPr>
          <w:trHeight w:val="356"/>
        </w:trPr>
        <w:tc>
          <w:tcPr>
            <w:tcW w:w="3380" w:type="dxa"/>
            <w:vMerge w:val="restart"/>
          </w:tcPr>
          <w:p w14:paraId="34803483" w14:textId="77777777" w:rsidR="003B3C59" w:rsidRDefault="003B3C59">
            <w:pPr>
              <w:pStyle w:val="TableParagraph"/>
              <w:spacing w:before="0"/>
              <w:ind w:left="0"/>
              <w:jc w:val="left"/>
              <w:rPr>
                <w:sz w:val="18"/>
              </w:rPr>
            </w:pPr>
          </w:p>
          <w:p w14:paraId="356B42E2" w14:textId="77777777" w:rsidR="003B3C59" w:rsidRDefault="003B3C59">
            <w:pPr>
              <w:pStyle w:val="TableParagraph"/>
              <w:spacing w:before="3"/>
              <w:ind w:left="0"/>
              <w:jc w:val="left"/>
              <w:rPr>
                <w:sz w:val="18"/>
              </w:rPr>
            </w:pPr>
          </w:p>
          <w:p w14:paraId="6EF1A1E7" w14:textId="77777777" w:rsidR="003B3C59" w:rsidRDefault="005C5403">
            <w:pPr>
              <w:pStyle w:val="TableParagraph"/>
              <w:spacing w:before="1"/>
              <w:ind w:left="69"/>
              <w:jc w:val="left"/>
              <w:rPr>
                <w:i/>
                <w:sz w:val="18"/>
              </w:rPr>
            </w:pPr>
            <w:r>
              <w:rPr>
                <w:i/>
                <w:sz w:val="18"/>
              </w:rPr>
              <w:t>Meldeadresse</w:t>
            </w:r>
          </w:p>
          <w:p w14:paraId="46DD17E6" w14:textId="77777777" w:rsidR="003B3C59" w:rsidRDefault="005C5403">
            <w:pPr>
              <w:pStyle w:val="TableParagraph"/>
              <w:spacing w:before="73"/>
              <w:ind w:left="69"/>
              <w:jc w:val="left"/>
              <w:rPr>
                <w:i/>
                <w:sz w:val="18"/>
              </w:rPr>
            </w:pPr>
            <w:r>
              <w:rPr>
                <w:i/>
                <w:sz w:val="18"/>
              </w:rPr>
              <w:t>zur Veröffentlichung</w:t>
            </w:r>
          </w:p>
          <w:p w14:paraId="2AEAAB7F" w14:textId="77777777" w:rsidR="003B3C59" w:rsidRDefault="005C5403">
            <w:pPr>
              <w:pStyle w:val="TableParagraph"/>
              <w:spacing w:before="32"/>
              <w:ind w:left="69"/>
              <w:jc w:val="left"/>
              <w:rPr>
                <w:i/>
                <w:sz w:val="18"/>
              </w:rPr>
            </w:pPr>
            <w:r>
              <w:rPr>
                <w:i/>
                <w:sz w:val="18"/>
              </w:rPr>
              <w:t>in den Terminlisten im Internet:</w:t>
            </w:r>
          </w:p>
        </w:tc>
        <w:tc>
          <w:tcPr>
            <w:tcW w:w="6829" w:type="dxa"/>
            <w:tcBorders>
              <w:bottom w:val="nil"/>
            </w:tcBorders>
          </w:tcPr>
          <w:p w14:paraId="07C1F1EB" w14:textId="77777777" w:rsidR="003B3C59" w:rsidRPr="00703833" w:rsidRDefault="005C5403">
            <w:pPr>
              <w:pStyle w:val="TableParagraph"/>
              <w:spacing w:before="37"/>
              <w:ind w:left="69"/>
              <w:jc w:val="left"/>
              <w:rPr>
                <w:sz w:val="20"/>
                <w:szCs w:val="20"/>
              </w:rPr>
            </w:pPr>
            <w:r w:rsidRPr="00703833">
              <w:rPr>
                <w:sz w:val="20"/>
                <w:szCs w:val="20"/>
              </w:rPr>
              <w:t>Name:</w:t>
            </w:r>
          </w:p>
        </w:tc>
      </w:tr>
      <w:tr w:rsidR="003B3C59" w14:paraId="5C1297A1" w14:textId="77777777" w:rsidTr="000B5F18">
        <w:trPr>
          <w:trHeight w:val="329"/>
        </w:trPr>
        <w:tc>
          <w:tcPr>
            <w:tcW w:w="3380" w:type="dxa"/>
            <w:vMerge/>
            <w:tcBorders>
              <w:top w:val="nil"/>
            </w:tcBorders>
          </w:tcPr>
          <w:p w14:paraId="2F1CBF24" w14:textId="77777777" w:rsidR="003B3C59" w:rsidRDefault="003B3C59">
            <w:pPr>
              <w:rPr>
                <w:sz w:val="2"/>
                <w:szCs w:val="2"/>
              </w:rPr>
            </w:pPr>
          </w:p>
        </w:tc>
        <w:tc>
          <w:tcPr>
            <w:tcW w:w="6829" w:type="dxa"/>
            <w:tcBorders>
              <w:top w:val="nil"/>
              <w:bottom w:val="nil"/>
            </w:tcBorders>
          </w:tcPr>
          <w:p w14:paraId="7CDD97B9" w14:textId="77777777" w:rsidR="003B3C59" w:rsidRPr="00703833" w:rsidRDefault="005C5403">
            <w:pPr>
              <w:pStyle w:val="TableParagraph"/>
              <w:spacing w:before="10"/>
              <w:ind w:left="69"/>
              <w:jc w:val="left"/>
              <w:rPr>
                <w:sz w:val="20"/>
                <w:szCs w:val="20"/>
              </w:rPr>
            </w:pPr>
            <w:r w:rsidRPr="00703833">
              <w:rPr>
                <w:sz w:val="20"/>
                <w:szCs w:val="20"/>
              </w:rPr>
              <w:t>Anschrift:</w:t>
            </w:r>
          </w:p>
        </w:tc>
      </w:tr>
      <w:tr w:rsidR="003B3C59" w14:paraId="4F657627" w14:textId="77777777" w:rsidTr="000B5F18">
        <w:trPr>
          <w:trHeight w:val="331"/>
        </w:trPr>
        <w:tc>
          <w:tcPr>
            <w:tcW w:w="3380" w:type="dxa"/>
            <w:vMerge/>
            <w:tcBorders>
              <w:top w:val="nil"/>
            </w:tcBorders>
          </w:tcPr>
          <w:p w14:paraId="504FEC68" w14:textId="77777777" w:rsidR="003B3C59" w:rsidRDefault="003B3C59">
            <w:pPr>
              <w:rPr>
                <w:sz w:val="2"/>
                <w:szCs w:val="2"/>
              </w:rPr>
            </w:pPr>
          </w:p>
        </w:tc>
        <w:tc>
          <w:tcPr>
            <w:tcW w:w="6829" w:type="dxa"/>
            <w:tcBorders>
              <w:top w:val="nil"/>
              <w:bottom w:val="nil"/>
            </w:tcBorders>
          </w:tcPr>
          <w:p w14:paraId="252D215B" w14:textId="02EDA288" w:rsidR="003B3C59" w:rsidRPr="00703833" w:rsidRDefault="005C5403">
            <w:pPr>
              <w:pStyle w:val="TableParagraph"/>
              <w:spacing w:before="11"/>
              <w:ind w:left="69"/>
              <w:jc w:val="left"/>
              <w:rPr>
                <w:sz w:val="20"/>
                <w:szCs w:val="20"/>
              </w:rPr>
            </w:pPr>
            <w:r w:rsidRPr="00703833">
              <w:rPr>
                <w:sz w:val="20"/>
                <w:szCs w:val="20"/>
              </w:rPr>
              <w:t>Telefon:</w:t>
            </w:r>
          </w:p>
        </w:tc>
      </w:tr>
      <w:tr w:rsidR="003B3C59" w14:paraId="460EA2F5" w14:textId="77777777" w:rsidTr="000B5F18">
        <w:trPr>
          <w:trHeight w:val="329"/>
        </w:trPr>
        <w:tc>
          <w:tcPr>
            <w:tcW w:w="3380" w:type="dxa"/>
            <w:vMerge/>
            <w:tcBorders>
              <w:top w:val="nil"/>
            </w:tcBorders>
          </w:tcPr>
          <w:p w14:paraId="027284B2" w14:textId="77777777" w:rsidR="003B3C59" w:rsidRDefault="003B3C59">
            <w:pPr>
              <w:rPr>
                <w:sz w:val="2"/>
                <w:szCs w:val="2"/>
              </w:rPr>
            </w:pPr>
          </w:p>
        </w:tc>
        <w:tc>
          <w:tcPr>
            <w:tcW w:w="6829" w:type="dxa"/>
            <w:tcBorders>
              <w:top w:val="nil"/>
              <w:bottom w:val="nil"/>
            </w:tcBorders>
          </w:tcPr>
          <w:p w14:paraId="7E5961EC" w14:textId="77777777" w:rsidR="003B3C59" w:rsidRPr="00703833" w:rsidRDefault="005C5403">
            <w:pPr>
              <w:pStyle w:val="TableParagraph"/>
              <w:spacing w:before="11"/>
              <w:ind w:left="69"/>
              <w:jc w:val="left"/>
              <w:rPr>
                <w:sz w:val="20"/>
                <w:szCs w:val="20"/>
              </w:rPr>
            </w:pPr>
            <w:r w:rsidRPr="00703833">
              <w:rPr>
                <w:sz w:val="20"/>
                <w:szCs w:val="20"/>
              </w:rPr>
              <w:t>E-Mail:</w:t>
            </w:r>
          </w:p>
        </w:tc>
      </w:tr>
      <w:tr w:rsidR="003B3C59" w14:paraId="1EEEAE4F" w14:textId="77777777" w:rsidTr="000B5F18">
        <w:trPr>
          <w:trHeight w:val="303"/>
        </w:trPr>
        <w:tc>
          <w:tcPr>
            <w:tcW w:w="3380" w:type="dxa"/>
            <w:vMerge/>
            <w:tcBorders>
              <w:top w:val="nil"/>
            </w:tcBorders>
          </w:tcPr>
          <w:p w14:paraId="3A8E641A" w14:textId="77777777" w:rsidR="003B3C59" w:rsidRDefault="003B3C59">
            <w:pPr>
              <w:rPr>
                <w:sz w:val="2"/>
                <w:szCs w:val="2"/>
              </w:rPr>
            </w:pPr>
          </w:p>
        </w:tc>
        <w:tc>
          <w:tcPr>
            <w:tcW w:w="6829" w:type="dxa"/>
            <w:tcBorders>
              <w:top w:val="nil"/>
            </w:tcBorders>
          </w:tcPr>
          <w:p w14:paraId="03A2FDC9" w14:textId="77777777" w:rsidR="003B3C59" w:rsidRPr="00703833" w:rsidRDefault="005C5403">
            <w:pPr>
              <w:pStyle w:val="TableParagraph"/>
              <w:spacing w:before="10"/>
              <w:ind w:left="69"/>
              <w:jc w:val="left"/>
              <w:rPr>
                <w:sz w:val="20"/>
                <w:szCs w:val="20"/>
              </w:rPr>
            </w:pPr>
            <w:r w:rsidRPr="00703833">
              <w:rPr>
                <w:sz w:val="20"/>
                <w:szCs w:val="20"/>
              </w:rPr>
              <w:t>Homepage:</w:t>
            </w:r>
          </w:p>
        </w:tc>
      </w:tr>
    </w:tbl>
    <w:p w14:paraId="6E0AB9D4" w14:textId="4BDF2429" w:rsidR="003B3C59" w:rsidRDefault="005C5403" w:rsidP="00703833">
      <w:pPr>
        <w:pStyle w:val="Textkrper"/>
        <w:spacing w:before="117" w:line="276" w:lineRule="auto"/>
        <w:ind w:right="-394"/>
        <w:rPr>
          <w:sz w:val="20"/>
        </w:rPr>
      </w:pPr>
      <w:r>
        <w:t>Mit der Bewerbung erklärt sich der bewerbende Verein zur Einhaltung der im Infoblatt "Qualitätssicherung" (siehe Seite 2) aufgeführten Punkte einverstanden. Das Informationsblatt ist nicht mit einzureichen. Die Vergabe der Veranstaltungen erfolgt nicht vor dem Bewerbungsschluss (31.05.).</w:t>
      </w:r>
    </w:p>
    <w:p w14:paraId="2C87F965" w14:textId="77777777" w:rsidR="003B3C59" w:rsidRDefault="003B3C59">
      <w:pPr>
        <w:pStyle w:val="Textkrper"/>
        <w:ind w:left="0"/>
        <w:rPr>
          <w:sz w:val="20"/>
        </w:rPr>
      </w:pPr>
    </w:p>
    <w:p w14:paraId="7777696F" w14:textId="77777777" w:rsidR="003B3C59" w:rsidRDefault="003B3C59">
      <w:pPr>
        <w:pStyle w:val="Textkrper"/>
        <w:spacing w:before="5"/>
        <w:ind w:left="0"/>
        <w:rPr>
          <w:sz w:val="18"/>
        </w:rPr>
      </w:pPr>
    </w:p>
    <w:tbl>
      <w:tblPr>
        <w:tblStyle w:val="TableNormal"/>
        <w:tblW w:w="0" w:type="auto"/>
        <w:tblInd w:w="303" w:type="dxa"/>
        <w:tblLayout w:type="fixed"/>
        <w:tblLook w:val="01E0" w:firstRow="1" w:lastRow="1" w:firstColumn="1" w:lastColumn="1" w:noHBand="0" w:noVBand="0"/>
      </w:tblPr>
      <w:tblGrid>
        <w:gridCol w:w="3819"/>
        <w:gridCol w:w="360"/>
        <w:gridCol w:w="4141"/>
      </w:tblGrid>
      <w:tr w:rsidR="003B3C59" w14:paraId="7D37AEA8" w14:textId="77777777">
        <w:trPr>
          <w:trHeight w:val="261"/>
        </w:trPr>
        <w:tc>
          <w:tcPr>
            <w:tcW w:w="3819" w:type="dxa"/>
            <w:tcBorders>
              <w:top w:val="single" w:sz="4" w:space="0" w:color="000000"/>
            </w:tcBorders>
          </w:tcPr>
          <w:p w14:paraId="3B14CE0C" w14:textId="77777777" w:rsidR="003B3C59" w:rsidRDefault="005C5403">
            <w:pPr>
              <w:pStyle w:val="TableParagraph"/>
              <w:spacing w:before="0" w:line="241" w:lineRule="exact"/>
              <w:ind w:left="69"/>
              <w:jc w:val="left"/>
            </w:pPr>
            <w:r>
              <w:t>Ort, Datum</w:t>
            </w:r>
          </w:p>
        </w:tc>
        <w:tc>
          <w:tcPr>
            <w:tcW w:w="360" w:type="dxa"/>
          </w:tcPr>
          <w:p w14:paraId="28316C9D" w14:textId="77777777" w:rsidR="003B3C59" w:rsidRDefault="003B3C59">
            <w:pPr>
              <w:pStyle w:val="TableParagraph"/>
              <w:spacing w:before="0"/>
              <w:ind w:left="0"/>
              <w:jc w:val="left"/>
              <w:rPr>
                <w:rFonts w:ascii="Times New Roman"/>
                <w:sz w:val="18"/>
              </w:rPr>
            </w:pPr>
          </w:p>
        </w:tc>
        <w:tc>
          <w:tcPr>
            <w:tcW w:w="4141" w:type="dxa"/>
            <w:tcBorders>
              <w:top w:val="single" w:sz="4" w:space="0" w:color="000000"/>
            </w:tcBorders>
          </w:tcPr>
          <w:p w14:paraId="0B209D1A" w14:textId="77777777" w:rsidR="003B3C59" w:rsidRDefault="005C5403">
            <w:pPr>
              <w:pStyle w:val="TableParagraph"/>
              <w:spacing w:before="0" w:line="241" w:lineRule="exact"/>
              <w:ind w:left="70"/>
              <w:jc w:val="left"/>
            </w:pPr>
            <w:r>
              <w:t>Unterschrift</w:t>
            </w:r>
          </w:p>
        </w:tc>
      </w:tr>
    </w:tbl>
    <w:p w14:paraId="42540A71" w14:textId="77777777" w:rsidR="005C5403" w:rsidRDefault="005C5403" w:rsidP="00F847B6">
      <w:pPr>
        <w:spacing w:before="168"/>
        <w:ind w:left="1418" w:right="1352"/>
        <w:jc w:val="center"/>
      </w:pPr>
    </w:p>
    <w:sectPr w:rsidR="005C5403" w:rsidSect="00703833">
      <w:headerReference w:type="default" r:id="rId9"/>
      <w:footerReference w:type="default" r:id="rId10"/>
      <w:pgSz w:w="11910" w:h="16840"/>
      <w:pgMar w:top="1644" w:right="1134" w:bottom="454" w:left="680" w:header="0"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CA70" w14:textId="77777777" w:rsidR="005C0F06" w:rsidRDefault="005C0F06">
      <w:r>
        <w:separator/>
      </w:r>
    </w:p>
  </w:endnote>
  <w:endnote w:type="continuationSeparator" w:id="0">
    <w:p w14:paraId="5666AD51" w14:textId="77777777" w:rsidR="005C0F06" w:rsidRDefault="005C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49CB" w14:textId="1F17A55F" w:rsidR="005A607E" w:rsidRDefault="00435667">
    <w:pPr>
      <w:pStyle w:val="Textkrper"/>
      <w:spacing w:line="14" w:lineRule="auto"/>
      <w:ind w:left="0"/>
      <w:rPr>
        <w:sz w:val="20"/>
      </w:rPr>
    </w:pPr>
    <w:r>
      <w:rPr>
        <w:noProof/>
      </w:rPr>
      <mc:AlternateContent>
        <mc:Choice Requires="wps">
          <w:drawing>
            <wp:anchor distT="0" distB="0" distL="114300" distR="114300" simplePos="0" relativeHeight="485920256" behindDoc="1" locked="0" layoutInCell="1" allowOverlap="1" wp14:anchorId="086839C8" wp14:editId="563A8BF2">
              <wp:simplePos x="0" y="0"/>
              <wp:positionH relativeFrom="page">
                <wp:posOffset>0</wp:posOffset>
              </wp:positionH>
              <wp:positionV relativeFrom="page">
                <wp:posOffset>10360025</wp:posOffset>
              </wp:positionV>
              <wp:extent cx="7560310" cy="33210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210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7545A9C" id="Rectangle 4" o:spid="_x0000_s1026" style="position:absolute;margin-left:0;margin-top:815.75pt;width:595.3pt;height:26.15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Cu/gEAANsDAAAOAAAAZHJzL2Uyb0RvYy54bWysU9uO0zAQfUfiHyy/0yS9LURNV6uuipAW&#10;dsXCB7iOk1g4HjN2m5avZ+x0S4E3xIvl8cwczzk+Xt0ee8MOCr0GW/FiknOmrIRa27biX79s37zl&#10;zAdha2HAqoqflOe369evVoMr1RQ6MLVCRiDWl4OreBeCK7PMy071wk/AKUvJBrAXgUJssxrFQOi9&#10;yaZ5vswGwNohSOU9nd6PSb5O+E2jZHhsGq8CMxWn2UJaMa27uGbrlShbFK7T8jyG+IcpeqEtXXqB&#10;uhdBsD3qv6B6LRE8NGEioc+gabRUiQOxKfI/2Dx3wqnEhcTx7iKT/3+w8tPhCZmuK77gzIqenugz&#10;iSZsaxSbR3kG50uqenZPGAl69wDym2cWNh1VqTtEGDolahqqiPXZbw0x8NTKdsNHqAld7AMkpY4N&#10;9hGQNGDH9CCny4OoY2CSDm8Wy3xW0LtJys1m0yJfpCtE+dLt0If3CnoWNxVHmj2hi8ODD3EaUb6U&#10;pOnB6HqrjUkBtruNQXYQ0Rz5crtJfqAWf11mbCy2ENtGxHiSaEZmo0I7qE/EEmF0GP0I2nSAPzgb&#10;yF0V99/3AhVn5oMlpd4V83m0Ywrmi5spBXid2V1nhJUEVfHA2bjdhNHCe4e67eimIpG2cEfqNjoR&#10;j8qPU52HJQclPc5ujxa9jlPVrz+5/gkAAP//AwBQSwMEFAAGAAgAAAAhAA2HDafgAAAACwEAAA8A&#10;AABkcnMvZG93bnJldi54bWxMj81OwzAQhO9IvIO1SNyok1aJTIhTQSvEBVT6c+HmxEsSEa/T2G0D&#10;T49zguPOjGa/yZej6dgZB9dakhDPImBIldUt1RIO++c7Acx5RVp1llDCNzpYFtdXucq0vdAWzztf&#10;s1BCLlMSGu/7jHNXNWiUm9keKXifdjDKh3OouR7UJZSbjs+jKOVGtRQ+NKrHVYPV1+5kJODx9cm+&#10;iHiz5m/vgvhPsk3KDylvb8bHB2AeR/8Xhgk/oEMRmEp7Iu1YJyEM8UFNF3ECbPLj+ygFVk6aWAjg&#10;Rc7/byh+AQAA//8DAFBLAQItABQABgAIAAAAIQC2gziS/gAAAOEBAAATAAAAAAAAAAAAAAAAAAAA&#10;AABbQ29udGVudF9UeXBlc10ueG1sUEsBAi0AFAAGAAgAAAAhADj9If/WAAAAlAEAAAsAAAAAAAAA&#10;AAAAAAAALwEAAF9yZWxzLy5yZWxzUEsBAi0AFAAGAAgAAAAhAF28AK7+AQAA2wMAAA4AAAAAAAAA&#10;AAAAAAAALgIAAGRycy9lMm9Eb2MueG1sUEsBAi0AFAAGAAgAAAAhAA2HDafgAAAACwEAAA8AAAAA&#10;AAAAAAAAAAAAWAQAAGRycy9kb3ducmV2LnhtbFBLBQYAAAAABAAEAPMAAABlBQAAAAA=&#10;" fillcolor="#006fc0" stroked="f">
              <w10:wrap anchorx="page" anchory="page"/>
            </v:rect>
          </w:pict>
        </mc:Fallback>
      </mc:AlternateContent>
    </w:r>
    <w:r>
      <w:rPr>
        <w:noProof/>
      </w:rPr>
      <mc:AlternateContent>
        <mc:Choice Requires="wps">
          <w:drawing>
            <wp:anchor distT="0" distB="0" distL="114300" distR="114300" simplePos="0" relativeHeight="485920768" behindDoc="1" locked="0" layoutInCell="1" allowOverlap="1" wp14:anchorId="217D6030" wp14:editId="00F7F675">
              <wp:simplePos x="0" y="0"/>
              <wp:positionH relativeFrom="page">
                <wp:posOffset>531495</wp:posOffset>
              </wp:positionH>
              <wp:positionV relativeFrom="page">
                <wp:posOffset>10394315</wp:posOffset>
              </wp:positionV>
              <wp:extent cx="1845310" cy="203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203835"/>
                      </a:xfrm>
                      <a:prstGeom prst="rect">
                        <a:avLst/>
                      </a:prstGeom>
                      <a:noFill/>
                      <a:ln>
                        <a:noFill/>
                      </a:ln>
                    </wps:spPr>
                    <wps:txbx>
                      <w:txbxContent>
                        <w:p w14:paraId="001B21DF" w14:textId="77777777" w:rsidR="005A607E" w:rsidRDefault="005A607E">
                          <w:pPr>
                            <w:spacing w:before="19"/>
                            <w:ind w:left="20"/>
                            <w:rPr>
                              <w:rFonts w:ascii="Arial Black"/>
                              <w:sz w:val="20"/>
                            </w:rPr>
                          </w:pPr>
                          <w:r>
                            <w:rPr>
                              <w:rFonts w:ascii="Arial Black"/>
                              <w:color w:val="FFFFFF"/>
                              <w:sz w:val="20"/>
                            </w:rPr>
                            <w:t xml:space="preserve">WKB OL Bayern - Seite </w:t>
                          </w:r>
                          <w:r w:rsidR="003F28A3">
                            <w:fldChar w:fldCharType="begin"/>
                          </w:r>
                          <w:r>
                            <w:rPr>
                              <w:rFonts w:ascii="Arial Black"/>
                              <w:color w:val="FFFFFF"/>
                              <w:sz w:val="20"/>
                            </w:rPr>
                            <w:instrText xml:space="preserve"> PAGE </w:instrText>
                          </w:r>
                          <w:r w:rsidR="003F28A3">
                            <w:fldChar w:fldCharType="separate"/>
                          </w:r>
                          <w:r w:rsidR="000768DB">
                            <w:rPr>
                              <w:rFonts w:ascii="Arial Black"/>
                              <w:noProof/>
                              <w:color w:val="FFFFFF"/>
                              <w:sz w:val="20"/>
                            </w:rPr>
                            <w:t>24</w:t>
                          </w:r>
                          <w:r w:rsidR="003F28A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7D6030" id="_x0000_t202" coordsize="21600,21600" o:spt="202" path="m,l,21600r21600,l21600,xe">
              <v:stroke joinstyle="miter"/>
              <v:path gradientshapeok="t" o:connecttype="rect"/>
            </v:shapetype>
            <v:shape id="Text Box 3" o:spid="_x0000_s1027" type="#_x0000_t202" style="position:absolute;margin-left:41.85pt;margin-top:818.45pt;width:145.3pt;height:16.05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Wn2AEAAJgDAAAOAAAAZHJzL2Uyb0RvYy54bWysU8tu2zAQvBfoPxC815LtpjAEy0GaIEWB&#10;9AGk+QCKIiWiEpdd0pbcr++Skpw2vRW9EEsuOTszu9xfj33HTgq9AVvy9SrnTFkJtbFNyZ++3b/Z&#10;ceaDsLXowKqSn5Xn14fXr/aDK9QGWuhqhYxArC8GV/I2BFdkmZet6oVfgVOWkhqwF4G22GQ1ioHQ&#10;+y7b5Pm7bACsHYJU3tPp3ZTkh4SvtZLhi9ZeBdaVnLiFtGJaq7hmh70oGhSuNXKmIf6BRS+MpaIX&#10;qDsRBDui+QuqNxLBgw4rCX0GWhupkgZSs85fqHlshVNJC5nj3cUm//9g5efTo/uKLIzvYaQGJhHe&#10;PYD87pmF21bYRt0gwtAqUVPhdbQsG5wv5qfRal/4CFINn6CmJotjgAQ0auyjK6STETo14HwxXY2B&#10;yVhy9/Zqu6aUpNwm3+62V6mEKJbXDn34oKBnMSg5UlMTujg9+BDZiGK5EotZuDddlxrb2T8O6GI8&#10;Sewj4Yl6GKuRmXqWFsVUUJ9JDsI0LjTeFLSAPzkbaFRK7n8cBSrOuo+WLIlztQS4BNUSCCvpackD&#10;Z1N4G6b5Ozo0TUvIk+kWbsg2bZKiZxYzXWp/EjqPapyv3/fp1vOHOvwCAAD//wMAUEsDBBQABgAI&#10;AAAAIQBS1K2+4AAAAAwBAAAPAAAAZHJzL2Rvd25yZXYueG1sTI/BTsMwDIbvSLxDZCRuLBlF2do1&#10;nSYEJyREVw4c0yZrqzVOabKtvD3eCY7+/en353w7u4Gd7RR6jwqWCwHMYuNNj62Cz+r1YQ0sRI1G&#10;Dx6tgh8bYFvc3uQ6M/6CpT3vY8uoBEOmFXQxjhnnoems02HhR4u0O/jJ6Ujj1HIz6QuVu4E/CiG5&#10;0z3ShU6P9rmzzXF/cgp2X1i+9N/v9Ud5KPuqSgW+yaNS93fzbgMs2jn+wXDVJ3UoyKn2JzSBDQrW&#10;yYpIymUiU2BEJKunBFh9jWQqgBc5//9E8QsAAP//AwBQSwECLQAUAAYACAAAACEAtoM4kv4AAADh&#10;AQAAEwAAAAAAAAAAAAAAAAAAAAAAW0NvbnRlbnRfVHlwZXNdLnhtbFBLAQItABQABgAIAAAAIQA4&#10;/SH/1gAAAJQBAAALAAAAAAAAAAAAAAAAAC8BAABfcmVscy8ucmVsc1BLAQItABQABgAIAAAAIQCe&#10;TgWn2AEAAJgDAAAOAAAAAAAAAAAAAAAAAC4CAABkcnMvZTJvRG9jLnhtbFBLAQItABQABgAIAAAA&#10;IQBS1K2+4AAAAAwBAAAPAAAAAAAAAAAAAAAAADIEAABkcnMvZG93bnJldi54bWxQSwUGAAAAAAQA&#10;BADzAAAAPwUAAAAA&#10;" filled="f" stroked="f">
              <v:textbox inset="0,0,0,0">
                <w:txbxContent>
                  <w:p w14:paraId="001B21DF" w14:textId="77777777" w:rsidR="005A607E" w:rsidRDefault="005A607E">
                    <w:pPr>
                      <w:spacing w:before="19"/>
                      <w:ind w:left="20"/>
                      <w:rPr>
                        <w:rFonts w:ascii="Arial Black"/>
                        <w:sz w:val="20"/>
                      </w:rPr>
                    </w:pPr>
                    <w:r>
                      <w:rPr>
                        <w:rFonts w:ascii="Arial Black"/>
                        <w:color w:val="FFFFFF"/>
                        <w:sz w:val="20"/>
                      </w:rPr>
                      <w:t xml:space="preserve">WKB OL Bayern - Seite </w:t>
                    </w:r>
                    <w:r w:rsidR="003F28A3">
                      <w:fldChar w:fldCharType="begin"/>
                    </w:r>
                    <w:r>
                      <w:rPr>
                        <w:rFonts w:ascii="Arial Black"/>
                        <w:color w:val="FFFFFF"/>
                        <w:sz w:val="20"/>
                      </w:rPr>
                      <w:instrText xml:space="preserve"> PAGE </w:instrText>
                    </w:r>
                    <w:r w:rsidR="003F28A3">
                      <w:fldChar w:fldCharType="separate"/>
                    </w:r>
                    <w:r w:rsidR="000768DB">
                      <w:rPr>
                        <w:rFonts w:ascii="Arial Black"/>
                        <w:noProof/>
                        <w:color w:val="FFFFFF"/>
                        <w:sz w:val="20"/>
                      </w:rPr>
                      <w:t>24</w:t>
                    </w:r>
                    <w:r w:rsidR="003F28A3">
                      <w:fldChar w:fldCharType="end"/>
                    </w:r>
                  </w:p>
                </w:txbxContent>
              </v:textbox>
              <w10:wrap anchorx="page" anchory="page"/>
            </v:shape>
          </w:pict>
        </mc:Fallback>
      </mc:AlternateContent>
    </w:r>
    <w:r>
      <w:rPr>
        <w:noProof/>
      </w:rPr>
      <mc:AlternateContent>
        <mc:Choice Requires="wps">
          <w:drawing>
            <wp:anchor distT="0" distB="0" distL="114300" distR="114300" simplePos="0" relativeHeight="485921280" behindDoc="1" locked="0" layoutInCell="1" allowOverlap="1" wp14:anchorId="61DFDCA8" wp14:editId="448CF6C3">
              <wp:simplePos x="0" y="0"/>
              <wp:positionH relativeFrom="page">
                <wp:posOffset>3145790</wp:posOffset>
              </wp:positionH>
              <wp:positionV relativeFrom="page">
                <wp:posOffset>10394315</wp:posOffset>
              </wp:positionV>
              <wp:extent cx="1280160" cy="2038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3835"/>
                      </a:xfrm>
                      <a:prstGeom prst="rect">
                        <a:avLst/>
                      </a:prstGeom>
                      <a:noFill/>
                      <a:ln>
                        <a:noFill/>
                      </a:ln>
                    </wps:spPr>
                    <wps:txbx>
                      <w:txbxContent>
                        <w:p w14:paraId="0F4918B9" w14:textId="77777777" w:rsidR="005A607E" w:rsidRDefault="005C0F06">
                          <w:pPr>
                            <w:spacing w:before="19"/>
                            <w:ind w:left="20"/>
                            <w:rPr>
                              <w:rFonts w:ascii="Arial Black"/>
                              <w:sz w:val="20"/>
                            </w:rPr>
                          </w:pPr>
                          <w:hyperlink r:id="rId1">
                            <w:r w:rsidR="005A607E">
                              <w:rPr>
                                <w:rFonts w:ascii="Arial Black"/>
                                <w:color w:val="FFFFFF"/>
                                <w:sz w:val="20"/>
                              </w:rPr>
                              <w:t>www.ol-bayern.de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DFDCA8" id="Text Box 2" o:spid="_x0000_s1028" type="#_x0000_t202" style="position:absolute;margin-left:247.7pt;margin-top:818.45pt;width:100.8pt;height:16.05pt;z-index:-173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B32QEAAJgDAAAOAAAAZHJzL2Uyb0RvYy54bWysU9tu2zAMfR+wfxD0vthJsSIw4hRdiw4D&#10;ugvQ7gNoWbaF2aJGKbGzrx8lx+kub8NeBEqUDs85pHY309CLoyZv0JZyvcql0FZhbWxbyq/PD2+2&#10;UvgAtoYerS7lSXt5s3/9aje6Qm+ww77WJBjE+mJ0pexCcEWWedXpAfwKnbacbJAGCLylNqsJRkYf&#10;+myT59fZiFQ7QqW959P7OSn3Cb9ptAqfm8brIPpSMreQVkprFddsv4OiJXCdUWca8A8sBjCWi16g&#10;7iGAOJD5C2owitBjE1YKhwybxiidNLCadf6HmqcOnE5a2BzvLjb5/werPh2f3BcSYXqHEzcwifDu&#10;EdU3LyzedWBbfUuEY6eh5sLraFk2Ol+cn0arfeEjSDV+xJqbDIeACWhqaIiusE7B6NyA08V0PQWh&#10;YsnNNl9fc0pxbpNfba/ephJQLK8d+fBe4yBiUEripiZ0OD76ENlAsVyJxSw+mL5Pje3tbwd8MZ4k&#10;9pHwTD1M1SRMzcVj3SimwvrEcgjnceHx5qBD+iHFyKNSSv/9AKSl6D9YtiTO1RLQElRLAFbx01IG&#10;KebwLszzd3Bk2o6RZ9Mt3rJtjUmKXlic6XL7k9DzqMb5+nWfbr18qP1PAAAA//8DAFBLAwQUAAYA&#10;CAAAACEAKT9t5+AAAAANAQAADwAAAGRycy9kb3ducmV2LnhtbEyPwU7DMBBE70j8g7VI3KgNFENC&#10;nKpCcEJCTcOBoxO7idV4HWK3DX/P9gTHnXmanSlWsx/Y0U7RBVRwuxDALLbBOOwUfNZvN0/AYtJo&#10;9BDQKvixEVbl5UWhcxNOWNnjNnWMQjDmWkGf0phzHtveeh0XYbRI3i5MXic6p46bSZ8o3A/8TgjJ&#10;vXZIH3o92pfetvvtwStYf2H16r4/mk21q1xdZwLf5V6p66t5/Qws2Tn9wXCuT9WhpE5NOKCJbFCw&#10;zB6WhJIh72UGjBCZPdK85izJTAAvC/5/RfkLAAD//wMAUEsBAi0AFAAGAAgAAAAhALaDOJL+AAAA&#10;4QEAABMAAAAAAAAAAAAAAAAAAAAAAFtDb250ZW50X1R5cGVzXS54bWxQSwECLQAUAAYACAAAACEA&#10;OP0h/9YAAACUAQAACwAAAAAAAAAAAAAAAAAvAQAAX3JlbHMvLnJlbHNQSwECLQAUAAYACAAAACEA&#10;ELqAd9kBAACYAwAADgAAAAAAAAAAAAAAAAAuAgAAZHJzL2Uyb0RvYy54bWxQSwECLQAUAAYACAAA&#10;ACEAKT9t5+AAAAANAQAADwAAAAAAAAAAAAAAAAAzBAAAZHJzL2Rvd25yZXYueG1sUEsFBgAAAAAE&#10;AAQA8wAAAEAFAAAAAA==&#10;" filled="f" stroked="f">
              <v:textbox inset="0,0,0,0">
                <w:txbxContent>
                  <w:p w14:paraId="0F4918B9" w14:textId="77777777" w:rsidR="005A607E" w:rsidRDefault="00000000">
                    <w:pPr>
                      <w:spacing w:before="19"/>
                      <w:ind w:left="20"/>
                      <w:rPr>
                        <w:rFonts w:ascii="Arial Black"/>
                        <w:sz w:val="20"/>
                      </w:rPr>
                    </w:pPr>
                    <w:hyperlink r:id="rId2">
                      <w:r w:rsidR="005A607E">
                        <w:rPr>
                          <w:rFonts w:ascii="Arial Black"/>
                          <w:color w:val="FFFFFF"/>
                          <w:sz w:val="20"/>
                        </w:rPr>
                        <w:t>www.ol-bayern.de</w:t>
                      </w:r>
                    </w:hyperlink>
                  </w:p>
                </w:txbxContent>
              </v:textbox>
              <w10:wrap anchorx="page" anchory="page"/>
            </v:shape>
          </w:pict>
        </mc:Fallback>
      </mc:AlternateContent>
    </w:r>
    <w:r>
      <w:rPr>
        <w:noProof/>
      </w:rPr>
      <mc:AlternateContent>
        <mc:Choice Requires="wps">
          <w:drawing>
            <wp:anchor distT="0" distB="0" distL="114300" distR="114300" simplePos="0" relativeHeight="485921792" behindDoc="1" locked="0" layoutInCell="1" allowOverlap="1" wp14:anchorId="6420F1B5" wp14:editId="07B75343">
              <wp:simplePos x="0" y="0"/>
              <wp:positionH relativeFrom="page">
                <wp:posOffset>5854700</wp:posOffset>
              </wp:positionH>
              <wp:positionV relativeFrom="page">
                <wp:posOffset>10394315</wp:posOffset>
              </wp:positionV>
              <wp:extent cx="1274445"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03835"/>
                      </a:xfrm>
                      <a:prstGeom prst="rect">
                        <a:avLst/>
                      </a:prstGeom>
                      <a:noFill/>
                      <a:ln>
                        <a:noFill/>
                      </a:ln>
                    </wps:spPr>
                    <wps:txbx>
                      <w:txbxContent>
                        <w:p w14:paraId="5B41797B" w14:textId="62002E3E" w:rsidR="005A607E" w:rsidRDefault="005A607E">
                          <w:pPr>
                            <w:spacing w:before="19"/>
                            <w:ind w:left="20"/>
                            <w:rPr>
                              <w:rFonts w:ascii="Arial Black"/>
                              <w:sz w:val="20"/>
                            </w:rPr>
                          </w:pPr>
                          <w:r>
                            <w:rPr>
                              <w:rFonts w:ascii="Arial Black"/>
                              <w:color w:val="FFFFFF"/>
                              <w:sz w:val="20"/>
                            </w:rPr>
                            <w:t xml:space="preserve">Stand: </w:t>
                          </w:r>
                          <w:r w:rsidR="00C311E7">
                            <w:rPr>
                              <w:rFonts w:ascii="Arial Black"/>
                              <w:color w:val="FFFFFF"/>
                              <w:sz w:val="20"/>
                            </w:rPr>
                            <w:t>1</w:t>
                          </w:r>
                          <w:r w:rsidR="002D02DE">
                            <w:rPr>
                              <w:rFonts w:ascii="Arial Black"/>
                              <w:color w:val="FFFFFF"/>
                              <w:sz w:val="20"/>
                            </w:rPr>
                            <w:t>1</w:t>
                          </w:r>
                          <w:r w:rsidR="00C311E7">
                            <w:rPr>
                              <w:rFonts w:ascii="Arial Black"/>
                              <w:color w:val="FFFFFF"/>
                              <w:sz w:val="20"/>
                            </w:rPr>
                            <w:t>.</w:t>
                          </w:r>
                          <w:r w:rsidR="002D02DE">
                            <w:rPr>
                              <w:rFonts w:ascii="Arial Black"/>
                              <w:color w:val="FFFFFF"/>
                              <w:sz w:val="20"/>
                            </w:rPr>
                            <w:t>04</w:t>
                          </w:r>
                          <w:r>
                            <w:rPr>
                              <w:rFonts w:ascii="Arial Black"/>
                              <w:color w:val="FFFFFF"/>
                              <w:sz w:val="20"/>
                            </w:rPr>
                            <w:t>.202</w:t>
                          </w:r>
                          <w:r w:rsidR="00094E50">
                            <w:rPr>
                              <w:rFonts w:ascii="Arial Black"/>
                              <w:color w:val="FFFFFF"/>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20F1B5" id="Text Box 1" o:spid="_x0000_s1029" type="#_x0000_t202" style="position:absolute;margin-left:461pt;margin-top:818.45pt;width:100.35pt;height:16.05pt;z-index:-1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zr2gEAAJgDAAAOAAAAZHJzL2Uyb0RvYy54bWysU9lu2zAQfC/QfyD4XstX2kCwHKQJUhRI&#10;DyDtB1AUJRGVuOwubcn9+i4py+nxVvSFWPGYnZkd7W7GvhNHg2TBFXK1WEphnIbKuqaQX788vLqW&#10;goJylerAmUKeDMmb/csXu8HnZg0tdJVBwSCO8sEXsg3B51lGujW9ogV44/iwBuxV4E9ssgrVwOh9&#10;l62Xy9fZAFh5BG2IePd+OpT7hF/XRodPdU0miK6QzC2kFdNaxjXb71TeoPKt1Wca6h9Y9Mo6bnqB&#10;uldBiQPav6B6qxEI6rDQ0GdQ11abpIHVrJZ/qHlqlTdJC5tD/mIT/T9Y/fH45D+jCONbGHmASQT5&#10;R9DfSDi4a5VrzC0iDK1RFTdeRcuywVN+fhqtppwiSDl8gIqHrA4BEtBYYx9dYZ2C0XkAp4vpZgxC&#10;x5brN9vt9koKzWfr5eZ6c5VaqHx+7ZHCOwO9iEUhkYea0NXxkUJko/L5Smzm4MF2XRps537b4Itx&#10;J7GPhCfqYSxHYatCbmLfKKaE6sRyEKa4cLy5aAF/SDFwVApJ3w8KjRTde8eWxFzNBc5FORfKaX5a&#10;yCDFVN6FKX8Hj7ZpGXky3cEt21bbpOiZxZkujz8JPUc15uvX73Tr+Yfa/wQAAP//AwBQSwMEFAAG&#10;AAgAAAAhADSTvfPhAAAADgEAAA8AAABkcnMvZG93bnJldi54bWxMj8FOwzAQRO9I/IO1SNyoXSMZ&#10;EuJUFYITEmoaDhyd2E2sxusQu234+zonOO7MaPZNsZndQM5mCtajhPWKATHYem2xk/BVvz88AwlR&#10;oVaDRyPh1wTYlLc3hcq1v2BlzvvYkVSCIVcS+hjHnNLQ9sapsPKjweQd/ORUTOfUUT2pSyp3A+WM&#10;CeqUxfShV6N57U173J+chO03Vm/257PZVYfK1nXG8EMcpby/m7cvQKKZ418YFvyEDmViavwJdSCD&#10;hIzztCUmQzyKDMgSWXP+BKRZNJExoGVB/88orwAAAP//AwBQSwECLQAUAAYACAAAACEAtoM4kv4A&#10;AADhAQAAEwAAAAAAAAAAAAAAAAAAAAAAW0NvbnRlbnRfVHlwZXNdLnhtbFBLAQItABQABgAIAAAA&#10;IQA4/SH/1gAAAJQBAAALAAAAAAAAAAAAAAAAAC8BAABfcmVscy8ucmVsc1BLAQItABQABgAIAAAA&#10;IQAM8Ezr2gEAAJgDAAAOAAAAAAAAAAAAAAAAAC4CAABkcnMvZTJvRG9jLnhtbFBLAQItABQABgAI&#10;AAAAIQA0k73z4QAAAA4BAAAPAAAAAAAAAAAAAAAAADQEAABkcnMvZG93bnJldi54bWxQSwUGAAAA&#10;AAQABADzAAAAQgUAAAAA&#10;" filled="f" stroked="f">
              <v:textbox inset="0,0,0,0">
                <w:txbxContent>
                  <w:p w14:paraId="5B41797B" w14:textId="62002E3E" w:rsidR="005A607E" w:rsidRDefault="005A607E">
                    <w:pPr>
                      <w:spacing w:before="19"/>
                      <w:ind w:left="20"/>
                      <w:rPr>
                        <w:rFonts w:ascii="Arial Black"/>
                        <w:sz w:val="20"/>
                      </w:rPr>
                    </w:pPr>
                    <w:r>
                      <w:rPr>
                        <w:rFonts w:ascii="Arial Black"/>
                        <w:color w:val="FFFFFF"/>
                        <w:sz w:val="20"/>
                      </w:rPr>
                      <w:t xml:space="preserve">Stand: </w:t>
                    </w:r>
                    <w:r w:rsidR="00C311E7">
                      <w:rPr>
                        <w:rFonts w:ascii="Arial Black"/>
                        <w:color w:val="FFFFFF"/>
                        <w:sz w:val="20"/>
                      </w:rPr>
                      <w:t>1</w:t>
                    </w:r>
                    <w:r w:rsidR="002D02DE">
                      <w:rPr>
                        <w:rFonts w:ascii="Arial Black"/>
                        <w:color w:val="FFFFFF"/>
                        <w:sz w:val="20"/>
                      </w:rPr>
                      <w:t>1</w:t>
                    </w:r>
                    <w:r w:rsidR="00C311E7">
                      <w:rPr>
                        <w:rFonts w:ascii="Arial Black"/>
                        <w:color w:val="FFFFFF"/>
                        <w:sz w:val="20"/>
                      </w:rPr>
                      <w:t>.</w:t>
                    </w:r>
                    <w:r w:rsidR="002D02DE">
                      <w:rPr>
                        <w:rFonts w:ascii="Arial Black"/>
                        <w:color w:val="FFFFFF"/>
                        <w:sz w:val="20"/>
                      </w:rPr>
                      <w:t>04</w:t>
                    </w:r>
                    <w:r>
                      <w:rPr>
                        <w:rFonts w:ascii="Arial Black"/>
                        <w:color w:val="FFFFFF"/>
                        <w:sz w:val="20"/>
                      </w:rPr>
                      <w:t>.202</w:t>
                    </w:r>
                    <w:r w:rsidR="00094E50">
                      <w:rPr>
                        <w:rFonts w:ascii="Arial Black"/>
                        <w:color w:val="FFFFFF"/>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9A57" w14:textId="77777777" w:rsidR="005C0F06" w:rsidRDefault="005C0F06">
      <w:r>
        <w:separator/>
      </w:r>
    </w:p>
  </w:footnote>
  <w:footnote w:type="continuationSeparator" w:id="0">
    <w:p w14:paraId="2C0B62EE" w14:textId="77777777" w:rsidR="005C0F06" w:rsidRDefault="005C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11D7" w14:textId="27DB84DC" w:rsidR="005A607E" w:rsidRDefault="00435667">
    <w:pPr>
      <w:pStyle w:val="Textkrper"/>
      <w:spacing w:line="14" w:lineRule="auto"/>
      <w:ind w:left="0"/>
      <w:rPr>
        <w:sz w:val="20"/>
      </w:rPr>
    </w:pPr>
    <w:r>
      <w:rPr>
        <w:noProof/>
      </w:rPr>
      <mc:AlternateContent>
        <mc:Choice Requires="wps">
          <w:drawing>
            <wp:anchor distT="0" distB="0" distL="114300" distR="114300" simplePos="0" relativeHeight="485918720" behindDoc="1" locked="0" layoutInCell="1" allowOverlap="1" wp14:anchorId="68A0F554" wp14:editId="0BE6947F">
              <wp:simplePos x="0" y="0"/>
              <wp:positionH relativeFrom="page">
                <wp:posOffset>0</wp:posOffset>
              </wp:positionH>
              <wp:positionV relativeFrom="page">
                <wp:posOffset>0</wp:posOffset>
              </wp:positionV>
              <wp:extent cx="575945" cy="92773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9277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06F659C" id="Rectangle 6" o:spid="_x0000_s1026" style="position:absolute;margin-left:0;margin-top:0;width:45.35pt;height:73.0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Ab/QEAANoDAAAOAAAAZHJzL2Uyb0RvYy54bWysU8GO0zAQvSPxD5bvNElptzRqulp1VYS0&#10;sCsWPsB1nMTC8Zix27R8PWOnWwrcEDlYHs/M83vPk9XtsTfsoNBrsBUvJjlnykqotW0r/vXL9s07&#10;znwQthYGrKr4SXl+u379ajW4Uk2hA1MrZARifTm4inchuDLLvOxUL/wEnLKUbAB7ESjENqtRDITe&#10;m2ya5zfZAFg7BKm8p9P7McnXCb9plAyPTeNVYKbixC2kFdO6i2u2XomyReE6Lc80xD+w6IW2dOkF&#10;6l4Ewfao/4LqtUTw0ISJhD6DptFSJQ2kpsj/UPPcCaeSFjLHu4tN/v/Byk+HJ2S6rviCMyt6eqLP&#10;ZJqwrVHsJtozOF9S1bN7wijQuweQ3zyzsOmoSt0hwtApUROpItZnvzXEwFMr2w0foSZ0sQ+QnDo2&#10;2EdA8oAd04OcLg+ijoFJOpwv5svZnDNJqeV0sXg7TzeI8qXZoQ/vFfQsbiqORD2Bi8ODD5GMKF9K&#10;Enkwut5qY1KA7W5jkB0EzcZ2m9N3RvfXZcbGYguxbUSMJ0llFDYatIP6RCIRxgGjH4I2HeAPzgYa&#10;ror773uBijPzwZJRy2I2i9OYgtl8MaUArzO764ywkqAqHjgbt5swTvDeoW47uqlIoi3ckbmNTsKj&#10;8SOrM1kaoOTHedjjhF7HqerXL7n+CQAA//8DAFBLAwQUAAYACAAAACEAqZfMXdkAAAAEAQAADwAA&#10;AGRycy9kb3ducmV2LnhtbEyPwU7DMBBE70j8g7VI3KjTqmohxKmqSnxAQw9wc+wlibDXUeymSb++&#10;Cxe4rLSa0cybYjd5J0YcYhdIwXKRgUAywXbUKDi9vz09g4hJk9UuECqYMcKuvL8rdG7DhY44VqkR&#10;HEIx1wralPpcymha9DouQo/E2lcYvE78Do20g75wuHdylWUb6XVH3NDqHg8tmu/q7BV8bk/uaLrr&#10;vpk/1oZL5roaZ6UeH6b9K4iEU/ozww8+o0PJTHU4k43CKeAh6fey9pJtQdTsWW+WIMtC/ocvbwAA&#10;AP//AwBQSwECLQAUAAYACAAAACEAtoM4kv4AAADhAQAAEwAAAAAAAAAAAAAAAAAAAAAAW0NvbnRl&#10;bnRfVHlwZXNdLnhtbFBLAQItABQABgAIAAAAIQA4/SH/1gAAAJQBAAALAAAAAAAAAAAAAAAAAC8B&#10;AABfcmVscy8ucmVsc1BLAQItABQABgAIAAAAIQBb35Ab/QEAANoDAAAOAAAAAAAAAAAAAAAAAC4C&#10;AABkcnMvZTJvRG9jLnhtbFBLAQItABQABgAIAAAAIQCpl8xd2QAAAAQBAAAPAAAAAAAAAAAAAAAA&#10;AFcEAABkcnMvZG93bnJldi54bWxQSwUGAAAAAAQABADzAAAAXQUAAAAA&#10;" fillcolor="red" stroked="f">
              <w10:wrap anchorx="page" anchory="page"/>
            </v:rect>
          </w:pict>
        </mc:Fallback>
      </mc:AlternateContent>
    </w:r>
    <w:r w:rsidR="005A607E">
      <w:rPr>
        <w:noProof/>
        <w:lang w:eastAsia="de-DE"/>
      </w:rPr>
      <w:drawing>
        <wp:anchor distT="0" distB="0" distL="0" distR="0" simplePos="0" relativeHeight="485919232" behindDoc="1" locked="0" layoutInCell="1" allowOverlap="1" wp14:anchorId="01F09207" wp14:editId="051EC959">
          <wp:simplePos x="0" y="0"/>
          <wp:positionH relativeFrom="page">
            <wp:posOffset>4861559</wp:posOffset>
          </wp:positionH>
          <wp:positionV relativeFrom="page">
            <wp:posOffset>111124</wp:posOffset>
          </wp:positionV>
          <wp:extent cx="2314574" cy="733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4" cy="733425"/>
                  </a:xfrm>
                  <a:prstGeom prst="rect">
                    <a:avLst/>
                  </a:prstGeom>
                </pic:spPr>
              </pic:pic>
            </a:graphicData>
          </a:graphic>
        </wp:anchor>
      </w:drawing>
    </w:r>
    <w:r>
      <w:rPr>
        <w:noProof/>
      </w:rPr>
      <mc:AlternateContent>
        <mc:Choice Requires="wps">
          <w:drawing>
            <wp:anchor distT="0" distB="0" distL="114300" distR="114300" simplePos="0" relativeHeight="485919744" behindDoc="1" locked="0" layoutInCell="1" allowOverlap="1" wp14:anchorId="091F14A8" wp14:editId="0D8DAEC7">
              <wp:simplePos x="0" y="0"/>
              <wp:positionH relativeFrom="page">
                <wp:posOffset>671830</wp:posOffset>
              </wp:positionH>
              <wp:positionV relativeFrom="page">
                <wp:posOffset>243205</wp:posOffset>
              </wp:positionV>
              <wp:extent cx="2498725" cy="4552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455295"/>
                      </a:xfrm>
                      <a:prstGeom prst="rect">
                        <a:avLst/>
                      </a:prstGeom>
                      <a:noFill/>
                      <a:ln>
                        <a:noFill/>
                      </a:ln>
                    </wps:spPr>
                    <wps:txbx>
                      <w:txbxContent>
                        <w:p w14:paraId="5EE598A6" w14:textId="77777777" w:rsidR="005A607E" w:rsidRDefault="005A607E">
                          <w:pPr>
                            <w:spacing w:before="20"/>
                            <w:ind w:left="20" w:right="1"/>
                            <w:rPr>
                              <w:rFonts w:ascii="Arial Black"/>
                              <w:sz w:val="24"/>
                            </w:rPr>
                          </w:pPr>
                          <w:r>
                            <w:rPr>
                              <w:rFonts w:ascii="Arial Black"/>
                              <w:color w:val="FF0000"/>
                              <w:sz w:val="24"/>
                            </w:rPr>
                            <w:t>Bayerischer Turnverband e.V. Fachgebiet Orientierungslauf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1F14A8" id="_x0000_t202" coordsize="21600,21600" o:spt="202" path="m,l,21600r21600,l21600,xe">
              <v:stroke joinstyle="miter"/>
              <v:path gradientshapeok="t" o:connecttype="rect"/>
            </v:shapetype>
            <v:shape id="Text Box 5" o:spid="_x0000_s1026" type="#_x0000_t202" style="position:absolute;margin-left:52.9pt;margin-top:19.15pt;width:196.75pt;height:35.85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so1wEAAJEDAAAOAAAAZHJzL2Uyb0RvYy54bWysU9tu2zAMfR+wfxD0vjgJmq014hRdiw4D&#10;ugvQ9QNoWbKN2aJGKbGzrx8lx+m2vg17EWiKOjznkN5ej30nDpp8i7aQq8VSCm0VVq2tC/n07f7N&#10;pRQ+gK2gQ6sLedReXu9ev9oOLtdrbLCrNAkGsT4fXCGbEFyeZV41uge/QKctXxqkHgJ/Up1VBAOj&#10;9122Xi7fZgNS5QiV9p6zd9Ol3CV8Y7QKX4zxOoiukMwtpJPSWcYz220hrwlc06oTDfgHFj20lpue&#10;oe4ggNhT+wKqbxWhRxMWCvsMjWmVThpYzWr5l5rHBpxOWtgc7842+f8Hqz4fHt1XEmF8jyMPMInw&#10;7gHVdy8s3jZga31DhEOjoeLGq2hZNjifn55Gq33uI0g5fMKKhwz7gAloNNRHV1inYHQewPFsuh6D&#10;UJxcX1xdvltvpFB8d7HZrK82qQXk82tHPnzQ2IsYFJJ4qAkdDg8+RDaQzyWxmcX7tuvSYDv7R4IL&#10;Yyaxj4Qn6mEsR66OKkqsjqyDcNoT3msOGqSfUgy8I4X0P/ZAWoruo2Uv4kLNAc1BOQdgFT8tZJBi&#10;Cm/DtHh7R23dMPLktsUb9su0ScozixNPnntSeNrRuFi/f6eq5z9p9wsAAP//AwBQSwMEFAAGAAgA&#10;AAAhAAwI9aXfAAAACgEAAA8AAABkcnMvZG93bnJldi54bWxMj8FOwzAQRO9I/QdrK3GjdilUTYhT&#10;VQhOSIg0HDg68TaJGq9D7Lbh71lO5bajGc2+ybaT68UZx9B50rBcKBBItbcdNRo+y9e7DYgQDVnT&#10;e0INPxhgm89uMpNaf6ECz/vYCC6hkBoNbYxDKmWoW3QmLPyAxN7Bj85ElmMj7WguXO56ea/UWjrT&#10;EX9ozYDPLdbH/clp2H1R8dJ9v1cfxaHoyjJR9LY+an07n3ZPICJO8RqGP3xGh5yZKn8iG0TPWj0y&#10;etSw2qxAcOAhSfio2FkqBTLP5P8J+S8AAAD//wMAUEsBAi0AFAAGAAgAAAAhALaDOJL+AAAA4QEA&#10;ABMAAAAAAAAAAAAAAAAAAAAAAFtDb250ZW50X1R5cGVzXS54bWxQSwECLQAUAAYACAAAACEAOP0h&#10;/9YAAACUAQAACwAAAAAAAAAAAAAAAAAvAQAAX3JlbHMvLnJlbHNQSwECLQAUAAYACAAAACEA8/Ur&#10;KNcBAACRAwAADgAAAAAAAAAAAAAAAAAuAgAAZHJzL2Uyb0RvYy54bWxQSwECLQAUAAYACAAAACEA&#10;DAj1pd8AAAAKAQAADwAAAAAAAAAAAAAAAAAxBAAAZHJzL2Rvd25yZXYueG1sUEsFBgAAAAAEAAQA&#10;8wAAAD0FAAAAAA==&#10;" filled="f" stroked="f">
              <v:textbox inset="0,0,0,0">
                <w:txbxContent>
                  <w:p w14:paraId="5EE598A6" w14:textId="77777777" w:rsidR="005A607E" w:rsidRDefault="005A607E">
                    <w:pPr>
                      <w:spacing w:before="20"/>
                      <w:ind w:left="20" w:right="1"/>
                      <w:rPr>
                        <w:rFonts w:ascii="Arial Black"/>
                        <w:sz w:val="24"/>
                      </w:rPr>
                    </w:pPr>
                    <w:r>
                      <w:rPr>
                        <w:rFonts w:ascii="Arial Black"/>
                        <w:color w:val="FF0000"/>
                        <w:sz w:val="24"/>
                      </w:rPr>
                      <w:t>Bayerischer Turnverband e.V. Fachgebiet Orientierungslauf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B86"/>
    <w:multiLevelType w:val="multilevel"/>
    <w:tmpl w:val="42ECE958"/>
    <w:lvl w:ilvl="0">
      <w:start w:val="1"/>
      <w:numFmt w:val="upperLetter"/>
      <w:lvlText w:val="%1"/>
      <w:lvlJc w:val="left"/>
      <w:pPr>
        <w:ind w:left="834" w:hanging="539"/>
      </w:pPr>
      <w:rPr>
        <w:rFonts w:hint="default"/>
        <w:lang w:val="de-DE" w:eastAsia="en-US" w:bidi="ar-SA"/>
      </w:rPr>
    </w:lvl>
    <w:lvl w:ilvl="1">
      <w:start w:val="1"/>
      <w:numFmt w:val="decimal"/>
      <w:lvlText w:val="%1.%2"/>
      <w:lvlJc w:val="left"/>
      <w:pPr>
        <w:ind w:left="834" w:hanging="539"/>
      </w:pPr>
      <w:rPr>
        <w:rFonts w:ascii="Arial Black" w:eastAsia="Arial Black" w:hAnsi="Arial Black" w:cs="Arial Black" w:hint="default"/>
        <w:spacing w:val="0"/>
        <w:w w:val="100"/>
        <w:sz w:val="22"/>
        <w:szCs w:val="22"/>
        <w:lang w:val="de-DE" w:eastAsia="en-US" w:bidi="ar-SA"/>
      </w:rPr>
    </w:lvl>
    <w:lvl w:ilvl="2">
      <w:numFmt w:val="bullet"/>
      <w:lvlText w:val="•"/>
      <w:lvlJc w:val="left"/>
      <w:pPr>
        <w:ind w:left="2829" w:hanging="539"/>
      </w:pPr>
      <w:rPr>
        <w:rFonts w:hint="default"/>
        <w:lang w:val="de-DE" w:eastAsia="en-US" w:bidi="ar-SA"/>
      </w:rPr>
    </w:lvl>
    <w:lvl w:ilvl="3">
      <w:numFmt w:val="bullet"/>
      <w:lvlText w:val="•"/>
      <w:lvlJc w:val="left"/>
      <w:pPr>
        <w:ind w:left="3823" w:hanging="539"/>
      </w:pPr>
      <w:rPr>
        <w:rFonts w:hint="default"/>
        <w:lang w:val="de-DE" w:eastAsia="en-US" w:bidi="ar-SA"/>
      </w:rPr>
    </w:lvl>
    <w:lvl w:ilvl="4">
      <w:numFmt w:val="bullet"/>
      <w:lvlText w:val="•"/>
      <w:lvlJc w:val="left"/>
      <w:pPr>
        <w:ind w:left="4818" w:hanging="539"/>
      </w:pPr>
      <w:rPr>
        <w:rFonts w:hint="default"/>
        <w:lang w:val="de-DE" w:eastAsia="en-US" w:bidi="ar-SA"/>
      </w:rPr>
    </w:lvl>
    <w:lvl w:ilvl="5">
      <w:numFmt w:val="bullet"/>
      <w:lvlText w:val="•"/>
      <w:lvlJc w:val="left"/>
      <w:pPr>
        <w:ind w:left="5813" w:hanging="539"/>
      </w:pPr>
      <w:rPr>
        <w:rFonts w:hint="default"/>
        <w:lang w:val="de-DE" w:eastAsia="en-US" w:bidi="ar-SA"/>
      </w:rPr>
    </w:lvl>
    <w:lvl w:ilvl="6">
      <w:numFmt w:val="bullet"/>
      <w:lvlText w:val="•"/>
      <w:lvlJc w:val="left"/>
      <w:pPr>
        <w:ind w:left="6807" w:hanging="539"/>
      </w:pPr>
      <w:rPr>
        <w:rFonts w:hint="default"/>
        <w:lang w:val="de-DE" w:eastAsia="en-US" w:bidi="ar-SA"/>
      </w:rPr>
    </w:lvl>
    <w:lvl w:ilvl="7">
      <w:numFmt w:val="bullet"/>
      <w:lvlText w:val="•"/>
      <w:lvlJc w:val="left"/>
      <w:pPr>
        <w:ind w:left="7802" w:hanging="539"/>
      </w:pPr>
      <w:rPr>
        <w:rFonts w:hint="default"/>
        <w:lang w:val="de-DE" w:eastAsia="en-US" w:bidi="ar-SA"/>
      </w:rPr>
    </w:lvl>
    <w:lvl w:ilvl="8">
      <w:numFmt w:val="bullet"/>
      <w:lvlText w:val="•"/>
      <w:lvlJc w:val="left"/>
      <w:pPr>
        <w:ind w:left="8797" w:hanging="539"/>
      </w:pPr>
      <w:rPr>
        <w:rFonts w:hint="default"/>
        <w:lang w:val="de-DE" w:eastAsia="en-US" w:bidi="ar-SA"/>
      </w:rPr>
    </w:lvl>
  </w:abstractNum>
  <w:abstractNum w:abstractNumId="1" w15:restartNumberingAfterBreak="0">
    <w:nsid w:val="1A9E68BE"/>
    <w:multiLevelType w:val="multilevel"/>
    <w:tmpl w:val="63B2293E"/>
    <w:lvl w:ilvl="0">
      <w:start w:val="2"/>
      <w:numFmt w:val="decimal"/>
      <w:lvlText w:val="%1"/>
      <w:lvlJc w:val="left"/>
      <w:pPr>
        <w:ind w:left="737" w:hanging="442"/>
      </w:pPr>
      <w:rPr>
        <w:rFonts w:hint="default"/>
        <w:lang w:val="de-DE" w:eastAsia="en-US" w:bidi="ar-SA"/>
      </w:rPr>
    </w:lvl>
    <w:lvl w:ilvl="1">
      <w:start w:val="3"/>
      <w:numFmt w:val="decimal"/>
      <w:lvlText w:val="%1.%2"/>
      <w:lvlJc w:val="left"/>
      <w:pPr>
        <w:ind w:left="737" w:hanging="442"/>
      </w:pPr>
      <w:rPr>
        <w:rFonts w:ascii="Arial Black" w:eastAsia="Arial Black" w:hAnsi="Arial Black" w:cs="Arial Black" w:hint="default"/>
        <w:spacing w:val="-1"/>
        <w:w w:val="100"/>
        <w:sz w:val="22"/>
        <w:szCs w:val="22"/>
        <w:lang w:val="de-DE" w:eastAsia="en-US" w:bidi="ar-SA"/>
      </w:rPr>
    </w:lvl>
    <w:lvl w:ilvl="2">
      <w:start w:val="1"/>
      <w:numFmt w:val="decimal"/>
      <w:lvlText w:val="%1.%2.%3"/>
      <w:lvlJc w:val="left"/>
      <w:pPr>
        <w:ind w:left="955" w:hanging="660"/>
      </w:pPr>
      <w:rPr>
        <w:rFonts w:ascii="Arial Black" w:eastAsia="Arial Black" w:hAnsi="Arial Black" w:cs="Arial Black" w:hint="default"/>
        <w:spacing w:val="-1"/>
        <w:w w:val="100"/>
        <w:sz w:val="22"/>
        <w:szCs w:val="22"/>
        <w:lang w:val="de-DE" w:eastAsia="en-US" w:bidi="ar-SA"/>
      </w:rPr>
    </w:lvl>
    <w:lvl w:ilvl="3">
      <w:start w:val="1"/>
      <w:numFmt w:val="decimal"/>
      <w:lvlText w:val="%1.%2.%3.%4"/>
      <w:lvlJc w:val="left"/>
      <w:pPr>
        <w:ind w:left="1176" w:hanging="881"/>
      </w:pPr>
      <w:rPr>
        <w:rFonts w:ascii="Arial Black" w:eastAsia="Arial Black" w:hAnsi="Arial Black" w:cs="Arial Black" w:hint="default"/>
        <w:spacing w:val="-1"/>
        <w:w w:val="100"/>
        <w:sz w:val="22"/>
        <w:szCs w:val="22"/>
        <w:lang w:val="de-DE" w:eastAsia="en-US" w:bidi="ar-SA"/>
      </w:rPr>
    </w:lvl>
    <w:lvl w:ilvl="4">
      <w:numFmt w:val="bullet"/>
      <w:lvlText w:val="•"/>
      <w:lvlJc w:val="left"/>
      <w:pPr>
        <w:ind w:left="3581" w:hanging="881"/>
      </w:pPr>
      <w:rPr>
        <w:rFonts w:hint="default"/>
        <w:lang w:val="de-DE" w:eastAsia="en-US" w:bidi="ar-SA"/>
      </w:rPr>
    </w:lvl>
    <w:lvl w:ilvl="5">
      <w:numFmt w:val="bullet"/>
      <w:lvlText w:val="•"/>
      <w:lvlJc w:val="left"/>
      <w:pPr>
        <w:ind w:left="4782" w:hanging="881"/>
      </w:pPr>
      <w:rPr>
        <w:rFonts w:hint="default"/>
        <w:lang w:val="de-DE" w:eastAsia="en-US" w:bidi="ar-SA"/>
      </w:rPr>
    </w:lvl>
    <w:lvl w:ilvl="6">
      <w:numFmt w:val="bullet"/>
      <w:lvlText w:val="•"/>
      <w:lvlJc w:val="left"/>
      <w:pPr>
        <w:ind w:left="5983" w:hanging="881"/>
      </w:pPr>
      <w:rPr>
        <w:rFonts w:hint="default"/>
        <w:lang w:val="de-DE" w:eastAsia="en-US" w:bidi="ar-SA"/>
      </w:rPr>
    </w:lvl>
    <w:lvl w:ilvl="7">
      <w:numFmt w:val="bullet"/>
      <w:lvlText w:val="•"/>
      <w:lvlJc w:val="left"/>
      <w:pPr>
        <w:ind w:left="7184" w:hanging="881"/>
      </w:pPr>
      <w:rPr>
        <w:rFonts w:hint="default"/>
        <w:lang w:val="de-DE" w:eastAsia="en-US" w:bidi="ar-SA"/>
      </w:rPr>
    </w:lvl>
    <w:lvl w:ilvl="8">
      <w:numFmt w:val="bullet"/>
      <w:lvlText w:val="•"/>
      <w:lvlJc w:val="left"/>
      <w:pPr>
        <w:ind w:left="8384" w:hanging="881"/>
      </w:pPr>
      <w:rPr>
        <w:rFonts w:hint="default"/>
        <w:lang w:val="de-DE" w:eastAsia="en-US" w:bidi="ar-SA"/>
      </w:rPr>
    </w:lvl>
  </w:abstractNum>
  <w:abstractNum w:abstractNumId="2" w15:restartNumberingAfterBreak="0">
    <w:nsid w:val="4C662143"/>
    <w:multiLevelType w:val="multilevel"/>
    <w:tmpl w:val="9FE6D0AA"/>
    <w:lvl w:ilvl="0">
      <w:start w:val="1"/>
      <w:numFmt w:val="decimal"/>
      <w:lvlText w:val="%1."/>
      <w:lvlJc w:val="left"/>
      <w:pPr>
        <w:ind w:left="590" w:hanging="295"/>
      </w:pPr>
      <w:rPr>
        <w:rFonts w:ascii="Arial Black" w:eastAsia="Arial Black" w:hAnsi="Arial Black" w:cs="Arial Black" w:hint="default"/>
        <w:spacing w:val="-1"/>
        <w:w w:val="100"/>
        <w:sz w:val="22"/>
        <w:szCs w:val="22"/>
        <w:lang w:val="de-DE" w:eastAsia="en-US" w:bidi="ar-SA"/>
      </w:rPr>
    </w:lvl>
    <w:lvl w:ilvl="1">
      <w:start w:val="1"/>
      <w:numFmt w:val="decimal"/>
      <w:lvlText w:val="%1.%2"/>
      <w:lvlJc w:val="left"/>
      <w:pPr>
        <w:ind w:left="737" w:hanging="442"/>
      </w:pPr>
      <w:rPr>
        <w:rFonts w:ascii="Arial Black" w:eastAsia="Arial Black" w:hAnsi="Arial Black" w:cs="Arial Black" w:hint="default"/>
        <w:spacing w:val="-1"/>
        <w:w w:val="100"/>
        <w:sz w:val="22"/>
        <w:szCs w:val="22"/>
        <w:lang w:val="de-DE" w:eastAsia="en-US" w:bidi="ar-SA"/>
      </w:rPr>
    </w:lvl>
    <w:lvl w:ilvl="2">
      <w:start w:val="1"/>
      <w:numFmt w:val="decimal"/>
      <w:lvlText w:val="%1.%2.%3"/>
      <w:lvlJc w:val="left"/>
      <w:pPr>
        <w:ind w:left="955" w:hanging="660"/>
      </w:pPr>
      <w:rPr>
        <w:rFonts w:ascii="Arial Black" w:eastAsia="Arial Black" w:hAnsi="Arial Black" w:cs="Arial Black" w:hint="default"/>
        <w:spacing w:val="-1"/>
        <w:w w:val="100"/>
        <w:sz w:val="22"/>
        <w:szCs w:val="22"/>
        <w:lang w:val="de-DE" w:eastAsia="en-US" w:bidi="ar-SA"/>
      </w:rPr>
    </w:lvl>
    <w:lvl w:ilvl="3">
      <w:start w:val="1"/>
      <w:numFmt w:val="decimal"/>
      <w:lvlText w:val="%1.%2.%3.%4"/>
      <w:lvlJc w:val="left"/>
      <w:pPr>
        <w:ind w:left="1176" w:hanging="881"/>
      </w:pPr>
      <w:rPr>
        <w:rFonts w:ascii="Arial Black" w:eastAsia="Arial Black" w:hAnsi="Arial Black" w:cs="Arial Black" w:hint="default"/>
        <w:spacing w:val="-1"/>
        <w:w w:val="100"/>
        <w:sz w:val="22"/>
        <w:szCs w:val="22"/>
        <w:lang w:val="de-DE" w:eastAsia="en-US" w:bidi="ar-SA"/>
      </w:rPr>
    </w:lvl>
    <w:lvl w:ilvl="4">
      <w:numFmt w:val="bullet"/>
      <w:lvlText w:val="•"/>
      <w:lvlJc w:val="left"/>
      <w:pPr>
        <w:ind w:left="2552" w:hanging="881"/>
      </w:pPr>
      <w:rPr>
        <w:rFonts w:hint="default"/>
        <w:lang w:val="de-DE" w:eastAsia="en-US" w:bidi="ar-SA"/>
      </w:rPr>
    </w:lvl>
    <w:lvl w:ilvl="5">
      <w:numFmt w:val="bullet"/>
      <w:lvlText w:val="•"/>
      <w:lvlJc w:val="left"/>
      <w:pPr>
        <w:ind w:left="3924" w:hanging="881"/>
      </w:pPr>
      <w:rPr>
        <w:rFonts w:hint="default"/>
        <w:lang w:val="de-DE" w:eastAsia="en-US" w:bidi="ar-SA"/>
      </w:rPr>
    </w:lvl>
    <w:lvl w:ilvl="6">
      <w:numFmt w:val="bullet"/>
      <w:lvlText w:val="•"/>
      <w:lvlJc w:val="left"/>
      <w:pPr>
        <w:ind w:left="5297" w:hanging="881"/>
      </w:pPr>
      <w:rPr>
        <w:rFonts w:hint="default"/>
        <w:lang w:val="de-DE" w:eastAsia="en-US" w:bidi="ar-SA"/>
      </w:rPr>
    </w:lvl>
    <w:lvl w:ilvl="7">
      <w:numFmt w:val="bullet"/>
      <w:lvlText w:val="•"/>
      <w:lvlJc w:val="left"/>
      <w:pPr>
        <w:ind w:left="6669" w:hanging="881"/>
      </w:pPr>
      <w:rPr>
        <w:rFonts w:hint="default"/>
        <w:lang w:val="de-DE" w:eastAsia="en-US" w:bidi="ar-SA"/>
      </w:rPr>
    </w:lvl>
    <w:lvl w:ilvl="8">
      <w:numFmt w:val="bullet"/>
      <w:lvlText w:val="•"/>
      <w:lvlJc w:val="left"/>
      <w:pPr>
        <w:ind w:left="8041" w:hanging="881"/>
      </w:pPr>
      <w:rPr>
        <w:rFonts w:hint="default"/>
        <w:lang w:val="de-DE" w:eastAsia="en-US" w:bidi="ar-SA"/>
      </w:rPr>
    </w:lvl>
  </w:abstractNum>
  <w:abstractNum w:abstractNumId="3" w15:restartNumberingAfterBreak="0">
    <w:nsid w:val="537919CB"/>
    <w:multiLevelType w:val="hybridMultilevel"/>
    <w:tmpl w:val="6494044E"/>
    <w:lvl w:ilvl="0" w:tplc="763A231C">
      <w:start w:val="1"/>
      <w:numFmt w:val="decimal"/>
      <w:lvlText w:val="%1."/>
      <w:lvlJc w:val="left"/>
      <w:pPr>
        <w:ind w:left="590" w:hanging="295"/>
      </w:pPr>
      <w:rPr>
        <w:rFonts w:ascii="Arial Black" w:eastAsia="Arial Black" w:hAnsi="Arial Black" w:cs="Arial Black" w:hint="default"/>
        <w:spacing w:val="-1"/>
        <w:w w:val="100"/>
        <w:sz w:val="22"/>
        <w:szCs w:val="22"/>
        <w:lang w:val="de-DE" w:eastAsia="en-US" w:bidi="ar-SA"/>
      </w:rPr>
    </w:lvl>
    <w:lvl w:ilvl="1" w:tplc="4FF0FC4E">
      <w:start w:val="1"/>
      <w:numFmt w:val="decimal"/>
      <w:lvlText w:val="%2."/>
      <w:lvlJc w:val="left"/>
      <w:pPr>
        <w:ind w:left="721" w:hanging="308"/>
        <w:jc w:val="right"/>
      </w:pPr>
      <w:rPr>
        <w:rFonts w:ascii="Carlito" w:eastAsia="Carlito" w:hAnsi="Carlito" w:cs="Carlito" w:hint="default"/>
        <w:w w:val="100"/>
        <w:sz w:val="22"/>
        <w:szCs w:val="22"/>
        <w:lang w:val="de-DE" w:eastAsia="en-US" w:bidi="ar-SA"/>
      </w:rPr>
    </w:lvl>
    <w:lvl w:ilvl="2" w:tplc="EFB0D298">
      <w:numFmt w:val="bullet"/>
      <w:lvlText w:val="•"/>
      <w:lvlJc w:val="left"/>
      <w:pPr>
        <w:ind w:left="1838" w:hanging="308"/>
      </w:pPr>
      <w:rPr>
        <w:rFonts w:hint="default"/>
        <w:lang w:val="de-DE" w:eastAsia="en-US" w:bidi="ar-SA"/>
      </w:rPr>
    </w:lvl>
    <w:lvl w:ilvl="3" w:tplc="CA44284A">
      <w:numFmt w:val="bullet"/>
      <w:lvlText w:val="•"/>
      <w:lvlJc w:val="left"/>
      <w:pPr>
        <w:ind w:left="2956" w:hanging="308"/>
      </w:pPr>
      <w:rPr>
        <w:rFonts w:hint="default"/>
        <w:lang w:val="de-DE" w:eastAsia="en-US" w:bidi="ar-SA"/>
      </w:rPr>
    </w:lvl>
    <w:lvl w:ilvl="4" w:tplc="261A006E">
      <w:numFmt w:val="bullet"/>
      <w:lvlText w:val="•"/>
      <w:lvlJc w:val="left"/>
      <w:pPr>
        <w:ind w:left="4075" w:hanging="308"/>
      </w:pPr>
      <w:rPr>
        <w:rFonts w:hint="default"/>
        <w:lang w:val="de-DE" w:eastAsia="en-US" w:bidi="ar-SA"/>
      </w:rPr>
    </w:lvl>
    <w:lvl w:ilvl="5" w:tplc="F266BD8E">
      <w:numFmt w:val="bullet"/>
      <w:lvlText w:val="•"/>
      <w:lvlJc w:val="left"/>
      <w:pPr>
        <w:ind w:left="5193" w:hanging="308"/>
      </w:pPr>
      <w:rPr>
        <w:rFonts w:hint="default"/>
        <w:lang w:val="de-DE" w:eastAsia="en-US" w:bidi="ar-SA"/>
      </w:rPr>
    </w:lvl>
    <w:lvl w:ilvl="6" w:tplc="A4B65F5C">
      <w:numFmt w:val="bullet"/>
      <w:lvlText w:val="•"/>
      <w:lvlJc w:val="left"/>
      <w:pPr>
        <w:ind w:left="6312" w:hanging="308"/>
      </w:pPr>
      <w:rPr>
        <w:rFonts w:hint="default"/>
        <w:lang w:val="de-DE" w:eastAsia="en-US" w:bidi="ar-SA"/>
      </w:rPr>
    </w:lvl>
    <w:lvl w:ilvl="7" w:tplc="D33AF4F2">
      <w:numFmt w:val="bullet"/>
      <w:lvlText w:val="•"/>
      <w:lvlJc w:val="left"/>
      <w:pPr>
        <w:ind w:left="7430" w:hanging="308"/>
      </w:pPr>
      <w:rPr>
        <w:rFonts w:hint="default"/>
        <w:lang w:val="de-DE" w:eastAsia="en-US" w:bidi="ar-SA"/>
      </w:rPr>
    </w:lvl>
    <w:lvl w:ilvl="8" w:tplc="A5BED710">
      <w:numFmt w:val="bullet"/>
      <w:lvlText w:val="•"/>
      <w:lvlJc w:val="left"/>
      <w:pPr>
        <w:ind w:left="8549" w:hanging="308"/>
      </w:pPr>
      <w:rPr>
        <w:rFonts w:hint="default"/>
        <w:lang w:val="de-DE" w:eastAsia="en-US" w:bidi="ar-SA"/>
      </w:rPr>
    </w:lvl>
  </w:abstractNum>
  <w:abstractNum w:abstractNumId="4" w15:restartNumberingAfterBreak="0">
    <w:nsid w:val="58266B72"/>
    <w:multiLevelType w:val="multilevel"/>
    <w:tmpl w:val="A9A6B324"/>
    <w:lvl w:ilvl="0">
      <w:start w:val="3"/>
      <w:numFmt w:val="decimal"/>
      <w:lvlText w:val="%1."/>
      <w:lvlJc w:val="left"/>
      <w:pPr>
        <w:ind w:left="590" w:hanging="295"/>
      </w:pPr>
      <w:rPr>
        <w:rFonts w:ascii="Arial Black" w:eastAsia="Arial Black" w:hAnsi="Arial Black" w:cs="Arial Black" w:hint="default"/>
        <w:spacing w:val="-1"/>
        <w:w w:val="100"/>
        <w:sz w:val="22"/>
        <w:szCs w:val="22"/>
        <w:lang w:val="de-DE" w:eastAsia="en-US" w:bidi="ar-SA"/>
      </w:rPr>
    </w:lvl>
    <w:lvl w:ilvl="1">
      <w:start w:val="1"/>
      <w:numFmt w:val="decimal"/>
      <w:lvlText w:val="%1.%2"/>
      <w:lvlJc w:val="left"/>
      <w:pPr>
        <w:ind w:left="737" w:hanging="442"/>
      </w:pPr>
      <w:rPr>
        <w:rFonts w:ascii="Arial Black" w:eastAsia="Arial Black" w:hAnsi="Arial Black" w:cs="Arial Black" w:hint="default"/>
        <w:spacing w:val="-1"/>
        <w:w w:val="100"/>
        <w:sz w:val="22"/>
        <w:szCs w:val="22"/>
        <w:lang w:val="de-DE" w:eastAsia="en-US" w:bidi="ar-SA"/>
      </w:rPr>
    </w:lvl>
    <w:lvl w:ilvl="2">
      <w:numFmt w:val="bullet"/>
      <w:lvlText w:val="•"/>
      <w:lvlJc w:val="left"/>
      <w:pPr>
        <w:ind w:left="1856" w:hanging="442"/>
      </w:pPr>
      <w:rPr>
        <w:rFonts w:hint="default"/>
        <w:lang w:val="de-DE" w:eastAsia="en-US" w:bidi="ar-SA"/>
      </w:rPr>
    </w:lvl>
    <w:lvl w:ilvl="3">
      <w:numFmt w:val="bullet"/>
      <w:lvlText w:val="•"/>
      <w:lvlJc w:val="left"/>
      <w:pPr>
        <w:ind w:left="2972" w:hanging="442"/>
      </w:pPr>
      <w:rPr>
        <w:rFonts w:hint="default"/>
        <w:lang w:val="de-DE" w:eastAsia="en-US" w:bidi="ar-SA"/>
      </w:rPr>
    </w:lvl>
    <w:lvl w:ilvl="4">
      <w:numFmt w:val="bullet"/>
      <w:lvlText w:val="•"/>
      <w:lvlJc w:val="left"/>
      <w:pPr>
        <w:ind w:left="4088" w:hanging="442"/>
      </w:pPr>
      <w:rPr>
        <w:rFonts w:hint="default"/>
        <w:lang w:val="de-DE" w:eastAsia="en-US" w:bidi="ar-SA"/>
      </w:rPr>
    </w:lvl>
    <w:lvl w:ilvl="5">
      <w:numFmt w:val="bullet"/>
      <w:lvlText w:val="•"/>
      <w:lvlJc w:val="left"/>
      <w:pPr>
        <w:ind w:left="5205" w:hanging="442"/>
      </w:pPr>
      <w:rPr>
        <w:rFonts w:hint="default"/>
        <w:lang w:val="de-DE" w:eastAsia="en-US" w:bidi="ar-SA"/>
      </w:rPr>
    </w:lvl>
    <w:lvl w:ilvl="6">
      <w:numFmt w:val="bullet"/>
      <w:lvlText w:val="•"/>
      <w:lvlJc w:val="left"/>
      <w:pPr>
        <w:ind w:left="6321" w:hanging="442"/>
      </w:pPr>
      <w:rPr>
        <w:rFonts w:hint="default"/>
        <w:lang w:val="de-DE" w:eastAsia="en-US" w:bidi="ar-SA"/>
      </w:rPr>
    </w:lvl>
    <w:lvl w:ilvl="7">
      <w:numFmt w:val="bullet"/>
      <w:lvlText w:val="•"/>
      <w:lvlJc w:val="left"/>
      <w:pPr>
        <w:ind w:left="7437" w:hanging="442"/>
      </w:pPr>
      <w:rPr>
        <w:rFonts w:hint="default"/>
        <w:lang w:val="de-DE" w:eastAsia="en-US" w:bidi="ar-SA"/>
      </w:rPr>
    </w:lvl>
    <w:lvl w:ilvl="8">
      <w:numFmt w:val="bullet"/>
      <w:lvlText w:val="•"/>
      <w:lvlJc w:val="left"/>
      <w:pPr>
        <w:ind w:left="8553" w:hanging="442"/>
      </w:pPr>
      <w:rPr>
        <w:rFonts w:hint="default"/>
        <w:lang w:val="de-DE" w:eastAsia="en-US" w:bidi="ar-SA"/>
      </w:rPr>
    </w:lvl>
  </w:abstractNum>
  <w:abstractNum w:abstractNumId="5" w15:restartNumberingAfterBreak="0">
    <w:nsid w:val="67310A10"/>
    <w:multiLevelType w:val="multilevel"/>
    <w:tmpl w:val="17AA420C"/>
    <w:lvl w:ilvl="0">
      <w:start w:val="2"/>
      <w:numFmt w:val="decimal"/>
      <w:lvlText w:val="%1"/>
      <w:lvlJc w:val="left"/>
      <w:pPr>
        <w:ind w:left="1176" w:hanging="881"/>
      </w:pPr>
      <w:rPr>
        <w:rFonts w:hint="default"/>
        <w:lang w:val="de-DE" w:eastAsia="en-US" w:bidi="ar-SA"/>
      </w:rPr>
    </w:lvl>
    <w:lvl w:ilvl="1">
      <w:start w:val="2"/>
      <w:numFmt w:val="decimal"/>
      <w:lvlText w:val="%1.%2"/>
      <w:lvlJc w:val="left"/>
      <w:pPr>
        <w:ind w:left="1176" w:hanging="881"/>
      </w:pPr>
      <w:rPr>
        <w:rFonts w:hint="default"/>
        <w:lang w:val="de-DE" w:eastAsia="en-US" w:bidi="ar-SA"/>
      </w:rPr>
    </w:lvl>
    <w:lvl w:ilvl="2">
      <w:start w:val="1"/>
      <w:numFmt w:val="decimal"/>
      <w:lvlText w:val="%1.%2.%3"/>
      <w:lvlJc w:val="left"/>
      <w:pPr>
        <w:ind w:left="1176" w:hanging="881"/>
      </w:pPr>
      <w:rPr>
        <w:rFonts w:hint="default"/>
        <w:lang w:val="de-DE" w:eastAsia="en-US" w:bidi="ar-SA"/>
      </w:rPr>
    </w:lvl>
    <w:lvl w:ilvl="3">
      <w:start w:val="2"/>
      <w:numFmt w:val="decimal"/>
      <w:lvlText w:val="%1.%2.%3.%4"/>
      <w:lvlJc w:val="left"/>
      <w:pPr>
        <w:ind w:left="1176" w:hanging="881"/>
      </w:pPr>
      <w:rPr>
        <w:rFonts w:ascii="Arial Black" w:eastAsia="Arial Black" w:hAnsi="Arial Black" w:cs="Arial Black" w:hint="default"/>
        <w:spacing w:val="-1"/>
        <w:w w:val="100"/>
        <w:sz w:val="22"/>
        <w:szCs w:val="22"/>
        <w:lang w:val="de-DE" w:eastAsia="en-US" w:bidi="ar-SA"/>
      </w:rPr>
    </w:lvl>
    <w:lvl w:ilvl="4">
      <w:numFmt w:val="bullet"/>
      <w:lvlText w:val="•"/>
      <w:lvlJc w:val="left"/>
      <w:pPr>
        <w:ind w:left="5022" w:hanging="881"/>
      </w:pPr>
      <w:rPr>
        <w:rFonts w:hint="default"/>
        <w:lang w:val="de-DE" w:eastAsia="en-US" w:bidi="ar-SA"/>
      </w:rPr>
    </w:lvl>
    <w:lvl w:ilvl="5">
      <w:numFmt w:val="bullet"/>
      <w:lvlText w:val="•"/>
      <w:lvlJc w:val="left"/>
      <w:pPr>
        <w:ind w:left="5983" w:hanging="881"/>
      </w:pPr>
      <w:rPr>
        <w:rFonts w:hint="default"/>
        <w:lang w:val="de-DE" w:eastAsia="en-US" w:bidi="ar-SA"/>
      </w:rPr>
    </w:lvl>
    <w:lvl w:ilvl="6">
      <w:numFmt w:val="bullet"/>
      <w:lvlText w:val="•"/>
      <w:lvlJc w:val="left"/>
      <w:pPr>
        <w:ind w:left="6943" w:hanging="881"/>
      </w:pPr>
      <w:rPr>
        <w:rFonts w:hint="default"/>
        <w:lang w:val="de-DE" w:eastAsia="en-US" w:bidi="ar-SA"/>
      </w:rPr>
    </w:lvl>
    <w:lvl w:ilvl="7">
      <w:numFmt w:val="bullet"/>
      <w:lvlText w:val="•"/>
      <w:lvlJc w:val="left"/>
      <w:pPr>
        <w:ind w:left="7904" w:hanging="881"/>
      </w:pPr>
      <w:rPr>
        <w:rFonts w:hint="default"/>
        <w:lang w:val="de-DE" w:eastAsia="en-US" w:bidi="ar-SA"/>
      </w:rPr>
    </w:lvl>
    <w:lvl w:ilvl="8">
      <w:numFmt w:val="bullet"/>
      <w:lvlText w:val="•"/>
      <w:lvlJc w:val="left"/>
      <w:pPr>
        <w:ind w:left="8865" w:hanging="881"/>
      </w:pPr>
      <w:rPr>
        <w:rFonts w:hint="default"/>
        <w:lang w:val="de-DE" w:eastAsia="en-US" w:bidi="ar-SA"/>
      </w:rPr>
    </w:lvl>
  </w:abstractNum>
  <w:abstractNum w:abstractNumId="6" w15:restartNumberingAfterBreak="0">
    <w:nsid w:val="6B014C04"/>
    <w:multiLevelType w:val="multilevel"/>
    <w:tmpl w:val="2130B95C"/>
    <w:lvl w:ilvl="0">
      <w:start w:val="1"/>
      <w:numFmt w:val="decimal"/>
      <w:lvlText w:val="%1."/>
      <w:lvlJc w:val="left"/>
      <w:pPr>
        <w:ind w:left="582" w:hanging="287"/>
      </w:pPr>
      <w:rPr>
        <w:rFonts w:ascii="Carlito" w:eastAsia="Carlito" w:hAnsi="Carlito" w:cs="Carlito" w:hint="default"/>
        <w:b/>
        <w:bCs/>
        <w:w w:val="100"/>
        <w:sz w:val="22"/>
        <w:szCs w:val="22"/>
        <w:lang w:val="de-DE" w:eastAsia="en-US" w:bidi="ar-SA"/>
      </w:rPr>
    </w:lvl>
    <w:lvl w:ilvl="1">
      <w:start w:val="1"/>
      <w:numFmt w:val="decimal"/>
      <w:lvlText w:val="%1.%2"/>
      <w:lvlJc w:val="left"/>
      <w:pPr>
        <w:ind w:left="1006" w:hanging="425"/>
      </w:pPr>
      <w:rPr>
        <w:rFonts w:ascii="Carlito" w:eastAsia="Carlito" w:hAnsi="Carlito" w:cs="Carlito" w:hint="default"/>
        <w:spacing w:val="-1"/>
        <w:w w:val="100"/>
        <w:sz w:val="22"/>
        <w:szCs w:val="22"/>
        <w:lang w:val="de-DE" w:eastAsia="en-US" w:bidi="ar-SA"/>
      </w:rPr>
    </w:lvl>
    <w:lvl w:ilvl="2">
      <w:start w:val="1"/>
      <w:numFmt w:val="decimal"/>
      <w:lvlText w:val="%1.%2.%3"/>
      <w:lvlJc w:val="left"/>
      <w:pPr>
        <w:ind w:left="1573" w:hanging="567"/>
      </w:pPr>
      <w:rPr>
        <w:rFonts w:ascii="Carlito" w:eastAsia="Carlito" w:hAnsi="Carlito" w:cs="Carlito" w:hint="default"/>
        <w:spacing w:val="-1"/>
        <w:w w:val="100"/>
        <w:sz w:val="22"/>
        <w:szCs w:val="22"/>
        <w:lang w:val="de-DE" w:eastAsia="en-US" w:bidi="ar-SA"/>
      </w:rPr>
    </w:lvl>
    <w:lvl w:ilvl="3">
      <w:start w:val="1"/>
      <w:numFmt w:val="decimal"/>
      <w:lvlText w:val="%1.%2.%3.%4"/>
      <w:lvlJc w:val="left"/>
      <w:pPr>
        <w:ind w:left="2281" w:hanging="708"/>
      </w:pPr>
      <w:rPr>
        <w:rFonts w:ascii="Carlito" w:eastAsia="Carlito" w:hAnsi="Carlito" w:cs="Carlito" w:hint="default"/>
        <w:spacing w:val="-3"/>
        <w:w w:val="100"/>
        <w:sz w:val="22"/>
        <w:szCs w:val="22"/>
        <w:lang w:val="de-DE" w:eastAsia="en-US" w:bidi="ar-SA"/>
      </w:rPr>
    </w:lvl>
    <w:lvl w:ilvl="4">
      <w:numFmt w:val="bullet"/>
      <w:lvlText w:val="•"/>
      <w:lvlJc w:val="left"/>
      <w:pPr>
        <w:ind w:left="2280" w:hanging="708"/>
      </w:pPr>
      <w:rPr>
        <w:rFonts w:hint="default"/>
        <w:lang w:val="de-DE" w:eastAsia="en-US" w:bidi="ar-SA"/>
      </w:rPr>
    </w:lvl>
    <w:lvl w:ilvl="5">
      <w:numFmt w:val="bullet"/>
      <w:lvlText w:val="•"/>
      <w:lvlJc w:val="left"/>
      <w:pPr>
        <w:ind w:left="3697" w:hanging="708"/>
      </w:pPr>
      <w:rPr>
        <w:rFonts w:hint="default"/>
        <w:lang w:val="de-DE" w:eastAsia="en-US" w:bidi="ar-SA"/>
      </w:rPr>
    </w:lvl>
    <w:lvl w:ilvl="6">
      <w:numFmt w:val="bullet"/>
      <w:lvlText w:val="•"/>
      <w:lvlJc w:val="left"/>
      <w:pPr>
        <w:ind w:left="5115" w:hanging="708"/>
      </w:pPr>
      <w:rPr>
        <w:rFonts w:hint="default"/>
        <w:lang w:val="de-DE" w:eastAsia="en-US" w:bidi="ar-SA"/>
      </w:rPr>
    </w:lvl>
    <w:lvl w:ilvl="7">
      <w:numFmt w:val="bullet"/>
      <w:lvlText w:val="•"/>
      <w:lvlJc w:val="left"/>
      <w:pPr>
        <w:ind w:left="6533" w:hanging="708"/>
      </w:pPr>
      <w:rPr>
        <w:rFonts w:hint="default"/>
        <w:lang w:val="de-DE" w:eastAsia="en-US" w:bidi="ar-SA"/>
      </w:rPr>
    </w:lvl>
    <w:lvl w:ilvl="8">
      <w:numFmt w:val="bullet"/>
      <w:lvlText w:val="•"/>
      <w:lvlJc w:val="left"/>
      <w:pPr>
        <w:ind w:left="7950" w:hanging="708"/>
      </w:pPr>
      <w:rPr>
        <w:rFonts w:hint="default"/>
        <w:lang w:val="de-DE" w:eastAsia="en-US" w:bidi="ar-SA"/>
      </w:rPr>
    </w:lvl>
  </w:abstractNum>
  <w:abstractNum w:abstractNumId="7" w15:restartNumberingAfterBreak="0">
    <w:nsid w:val="6D4F4EA6"/>
    <w:multiLevelType w:val="hybridMultilevel"/>
    <w:tmpl w:val="ED3461DA"/>
    <w:lvl w:ilvl="0" w:tplc="883CE0EC">
      <w:start w:val="1"/>
      <w:numFmt w:val="decimal"/>
      <w:lvlText w:val="%1."/>
      <w:lvlJc w:val="left"/>
      <w:pPr>
        <w:ind w:left="514" w:hanging="219"/>
      </w:pPr>
      <w:rPr>
        <w:rFonts w:ascii="Carlito" w:eastAsia="Carlito" w:hAnsi="Carlito" w:cs="Carlito" w:hint="default"/>
        <w:w w:val="100"/>
        <w:sz w:val="22"/>
        <w:szCs w:val="22"/>
        <w:lang w:val="de-DE" w:eastAsia="en-US" w:bidi="ar-SA"/>
      </w:rPr>
    </w:lvl>
    <w:lvl w:ilvl="1" w:tplc="456EFB58">
      <w:start w:val="2"/>
      <w:numFmt w:val="lowerLetter"/>
      <w:lvlText w:val="(%2)"/>
      <w:lvlJc w:val="left"/>
      <w:pPr>
        <w:ind w:left="2989" w:hanging="300"/>
      </w:pPr>
      <w:rPr>
        <w:rFonts w:ascii="Carlito" w:eastAsia="Carlito" w:hAnsi="Carlito" w:cs="Carlito" w:hint="default"/>
        <w:spacing w:val="-1"/>
        <w:w w:val="100"/>
        <w:sz w:val="22"/>
        <w:szCs w:val="22"/>
        <w:lang w:val="de-DE" w:eastAsia="en-US" w:bidi="ar-SA"/>
      </w:rPr>
    </w:lvl>
    <w:lvl w:ilvl="2" w:tplc="F8F2E23E">
      <w:numFmt w:val="bullet"/>
      <w:lvlText w:val="•"/>
      <w:lvlJc w:val="left"/>
      <w:pPr>
        <w:ind w:left="3847" w:hanging="300"/>
      </w:pPr>
      <w:rPr>
        <w:rFonts w:hint="default"/>
        <w:lang w:val="de-DE" w:eastAsia="en-US" w:bidi="ar-SA"/>
      </w:rPr>
    </w:lvl>
    <w:lvl w:ilvl="3" w:tplc="EBDCDCCA">
      <w:numFmt w:val="bullet"/>
      <w:lvlText w:val="•"/>
      <w:lvlJc w:val="left"/>
      <w:pPr>
        <w:ind w:left="4714" w:hanging="300"/>
      </w:pPr>
      <w:rPr>
        <w:rFonts w:hint="default"/>
        <w:lang w:val="de-DE" w:eastAsia="en-US" w:bidi="ar-SA"/>
      </w:rPr>
    </w:lvl>
    <w:lvl w:ilvl="4" w:tplc="AE045B0A">
      <w:numFmt w:val="bullet"/>
      <w:lvlText w:val="•"/>
      <w:lvlJc w:val="left"/>
      <w:pPr>
        <w:ind w:left="5582" w:hanging="300"/>
      </w:pPr>
      <w:rPr>
        <w:rFonts w:hint="default"/>
        <w:lang w:val="de-DE" w:eastAsia="en-US" w:bidi="ar-SA"/>
      </w:rPr>
    </w:lvl>
    <w:lvl w:ilvl="5" w:tplc="E3C0EB9E">
      <w:numFmt w:val="bullet"/>
      <w:lvlText w:val="•"/>
      <w:lvlJc w:val="left"/>
      <w:pPr>
        <w:ind w:left="6449" w:hanging="300"/>
      </w:pPr>
      <w:rPr>
        <w:rFonts w:hint="default"/>
        <w:lang w:val="de-DE" w:eastAsia="en-US" w:bidi="ar-SA"/>
      </w:rPr>
    </w:lvl>
    <w:lvl w:ilvl="6" w:tplc="CE180794">
      <w:numFmt w:val="bullet"/>
      <w:lvlText w:val="•"/>
      <w:lvlJc w:val="left"/>
      <w:pPr>
        <w:ind w:left="7316" w:hanging="300"/>
      </w:pPr>
      <w:rPr>
        <w:rFonts w:hint="default"/>
        <w:lang w:val="de-DE" w:eastAsia="en-US" w:bidi="ar-SA"/>
      </w:rPr>
    </w:lvl>
    <w:lvl w:ilvl="7" w:tplc="F3408428">
      <w:numFmt w:val="bullet"/>
      <w:lvlText w:val="•"/>
      <w:lvlJc w:val="left"/>
      <w:pPr>
        <w:ind w:left="8184" w:hanging="300"/>
      </w:pPr>
      <w:rPr>
        <w:rFonts w:hint="default"/>
        <w:lang w:val="de-DE" w:eastAsia="en-US" w:bidi="ar-SA"/>
      </w:rPr>
    </w:lvl>
    <w:lvl w:ilvl="8" w:tplc="5D84FD18">
      <w:numFmt w:val="bullet"/>
      <w:lvlText w:val="•"/>
      <w:lvlJc w:val="left"/>
      <w:pPr>
        <w:ind w:left="9051" w:hanging="300"/>
      </w:pPr>
      <w:rPr>
        <w:rFonts w:hint="default"/>
        <w:lang w:val="de-DE" w:eastAsia="en-US" w:bidi="ar-SA"/>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59"/>
    <w:rsid w:val="00017C52"/>
    <w:rsid w:val="000223AF"/>
    <w:rsid w:val="00022583"/>
    <w:rsid w:val="00025748"/>
    <w:rsid w:val="00025889"/>
    <w:rsid w:val="0002771B"/>
    <w:rsid w:val="00045E85"/>
    <w:rsid w:val="00066999"/>
    <w:rsid w:val="000720C8"/>
    <w:rsid w:val="000768DB"/>
    <w:rsid w:val="00085DAD"/>
    <w:rsid w:val="00094E50"/>
    <w:rsid w:val="000A2920"/>
    <w:rsid w:val="000B004E"/>
    <w:rsid w:val="000B5F18"/>
    <w:rsid w:val="000C0619"/>
    <w:rsid w:val="000C2067"/>
    <w:rsid w:val="000C57B6"/>
    <w:rsid w:val="000D0B6E"/>
    <w:rsid w:val="000D110A"/>
    <w:rsid w:val="000E7267"/>
    <w:rsid w:val="000F45CF"/>
    <w:rsid w:val="000F6751"/>
    <w:rsid w:val="000F7398"/>
    <w:rsid w:val="00117F6E"/>
    <w:rsid w:val="0013300C"/>
    <w:rsid w:val="001375A4"/>
    <w:rsid w:val="00144D2B"/>
    <w:rsid w:val="0015586F"/>
    <w:rsid w:val="00155A8A"/>
    <w:rsid w:val="0015620D"/>
    <w:rsid w:val="0015716D"/>
    <w:rsid w:val="0016168F"/>
    <w:rsid w:val="00162CF3"/>
    <w:rsid w:val="00164540"/>
    <w:rsid w:val="001823FE"/>
    <w:rsid w:val="001B33ED"/>
    <w:rsid w:val="001B5176"/>
    <w:rsid w:val="001C0A8F"/>
    <w:rsid w:val="001D141A"/>
    <w:rsid w:val="001F0C90"/>
    <w:rsid w:val="001F2903"/>
    <w:rsid w:val="002028B7"/>
    <w:rsid w:val="00214FA3"/>
    <w:rsid w:val="00221110"/>
    <w:rsid w:val="00224E2F"/>
    <w:rsid w:val="00236258"/>
    <w:rsid w:val="00241736"/>
    <w:rsid w:val="002454B7"/>
    <w:rsid w:val="0025649C"/>
    <w:rsid w:val="0026663A"/>
    <w:rsid w:val="0028017B"/>
    <w:rsid w:val="002858A1"/>
    <w:rsid w:val="002863D1"/>
    <w:rsid w:val="0029209E"/>
    <w:rsid w:val="002C0F48"/>
    <w:rsid w:val="002C1D15"/>
    <w:rsid w:val="002D02DE"/>
    <w:rsid w:val="002D42B4"/>
    <w:rsid w:val="002E2DFB"/>
    <w:rsid w:val="002F3809"/>
    <w:rsid w:val="003009D4"/>
    <w:rsid w:val="00300D5C"/>
    <w:rsid w:val="00303FB4"/>
    <w:rsid w:val="00307685"/>
    <w:rsid w:val="00331FBA"/>
    <w:rsid w:val="0035297E"/>
    <w:rsid w:val="003579F0"/>
    <w:rsid w:val="00357E9E"/>
    <w:rsid w:val="00365D36"/>
    <w:rsid w:val="00366A9D"/>
    <w:rsid w:val="00381491"/>
    <w:rsid w:val="003849BF"/>
    <w:rsid w:val="00386517"/>
    <w:rsid w:val="0039097F"/>
    <w:rsid w:val="003921ED"/>
    <w:rsid w:val="003A2AFC"/>
    <w:rsid w:val="003B3C28"/>
    <w:rsid w:val="003B3C59"/>
    <w:rsid w:val="003C0031"/>
    <w:rsid w:val="003D2BF7"/>
    <w:rsid w:val="003D4DD9"/>
    <w:rsid w:val="003E61D2"/>
    <w:rsid w:val="003F28A3"/>
    <w:rsid w:val="00416CCC"/>
    <w:rsid w:val="00422694"/>
    <w:rsid w:val="00425875"/>
    <w:rsid w:val="00435667"/>
    <w:rsid w:val="00463CFD"/>
    <w:rsid w:val="00473F7C"/>
    <w:rsid w:val="00477186"/>
    <w:rsid w:val="00482D3F"/>
    <w:rsid w:val="004A36A8"/>
    <w:rsid w:val="004D0E88"/>
    <w:rsid w:val="004D2979"/>
    <w:rsid w:val="004F318B"/>
    <w:rsid w:val="005014F6"/>
    <w:rsid w:val="00545767"/>
    <w:rsid w:val="00553065"/>
    <w:rsid w:val="005536A3"/>
    <w:rsid w:val="00565B76"/>
    <w:rsid w:val="00582347"/>
    <w:rsid w:val="005854E8"/>
    <w:rsid w:val="00595F2F"/>
    <w:rsid w:val="005A607E"/>
    <w:rsid w:val="005C0F06"/>
    <w:rsid w:val="005C1238"/>
    <w:rsid w:val="005C4844"/>
    <w:rsid w:val="005C5403"/>
    <w:rsid w:val="005E02D5"/>
    <w:rsid w:val="005F0322"/>
    <w:rsid w:val="00601002"/>
    <w:rsid w:val="00603F52"/>
    <w:rsid w:val="00606527"/>
    <w:rsid w:val="0061322A"/>
    <w:rsid w:val="00630FED"/>
    <w:rsid w:val="00652430"/>
    <w:rsid w:val="00667F14"/>
    <w:rsid w:val="006807B2"/>
    <w:rsid w:val="006B1A7A"/>
    <w:rsid w:val="006C4770"/>
    <w:rsid w:val="006E0DE9"/>
    <w:rsid w:val="006E6386"/>
    <w:rsid w:val="006F3D1D"/>
    <w:rsid w:val="006F7604"/>
    <w:rsid w:val="00700E1E"/>
    <w:rsid w:val="00703833"/>
    <w:rsid w:val="00707309"/>
    <w:rsid w:val="0071324B"/>
    <w:rsid w:val="00713294"/>
    <w:rsid w:val="0073185F"/>
    <w:rsid w:val="00734B56"/>
    <w:rsid w:val="007376EF"/>
    <w:rsid w:val="00785C7E"/>
    <w:rsid w:val="0078701F"/>
    <w:rsid w:val="007B5BE5"/>
    <w:rsid w:val="007C1B21"/>
    <w:rsid w:val="007E0E09"/>
    <w:rsid w:val="007E7F09"/>
    <w:rsid w:val="007F26CD"/>
    <w:rsid w:val="007F5985"/>
    <w:rsid w:val="0080496C"/>
    <w:rsid w:val="008269CC"/>
    <w:rsid w:val="008357AE"/>
    <w:rsid w:val="0084420E"/>
    <w:rsid w:val="008675B4"/>
    <w:rsid w:val="00897D56"/>
    <w:rsid w:val="008A2C62"/>
    <w:rsid w:val="008A32F4"/>
    <w:rsid w:val="008A62D1"/>
    <w:rsid w:val="008B15C7"/>
    <w:rsid w:val="008C6941"/>
    <w:rsid w:val="008D1B10"/>
    <w:rsid w:val="008E1064"/>
    <w:rsid w:val="008F2ADD"/>
    <w:rsid w:val="008F4E33"/>
    <w:rsid w:val="00902F43"/>
    <w:rsid w:val="00912D27"/>
    <w:rsid w:val="00923F7A"/>
    <w:rsid w:val="0092479F"/>
    <w:rsid w:val="00941CC3"/>
    <w:rsid w:val="00947D6B"/>
    <w:rsid w:val="00981B3B"/>
    <w:rsid w:val="00987ABE"/>
    <w:rsid w:val="009958A5"/>
    <w:rsid w:val="009A1ACB"/>
    <w:rsid w:val="009B41B7"/>
    <w:rsid w:val="009B516D"/>
    <w:rsid w:val="009C1A44"/>
    <w:rsid w:val="009D3293"/>
    <w:rsid w:val="009D3DC9"/>
    <w:rsid w:val="009D4F05"/>
    <w:rsid w:val="009E4EA0"/>
    <w:rsid w:val="009F2C4D"/>
    <w:rsid w:val="00A0389C"/>
    <w:rsid w:val="00A118C8"/>
    <w:rsid w:val="00A15DF3"/>
    <w:rsid w:val="00A32F94"/>
    <w:rsid w:val="00A83BC3"/>
    <w:rsid w:val="00A96CFE"/>
    <w:rsid w:val="00AB16B2"/>
    <w:rsid w:val="00AB1E15"/>
    <w:rsid w:val="00AF69D6"/>
    <w:rsid w:val="00B01080"/>
    <w:rsid w:val="00B01805"/>
    <w:rsid w:val="00B059F4"/>
    <w:rsid w:val="00B12430"/>
    <w:rsid w:val="00B13986"/>
    <w:rsid w:val="00B17F60"/>
    <w:rsid w:val="00B22A32"/>
    <w:rsid w:val="00B250F9"/>
    <w:rsid w:val="00B26626"/>
    <w:rsid w:val="00B86AEE"/>
    <w:rsid w:val="00B9250F"/>
    <w:rsid w:val="00B95DF1"/>
    <w:rsid w:val="00BA11C7"/>
    <w:rsid w:val="00BC1282"/>
    <w:rsid w:val="00BC5EFA"/>
    <w:rsid w:val="00BD2C21"/>
    <w:rsid w:val="00BF2E62"/>
    <w:rsid w:val="00C10700"/>
    <w:rsid w:val="00C311E7"/>
    <w:rsid w:val="00C47787"/>
    <w:rsid w:val="00C528B9"/>
    <w:rsid w:val="00C55EA6"/>
    <w:rsid w:val="00C64936"/>
    <w:rsid w:val="00C7347B"/>
    <w:rsid w:val="00C838E6"/>
    <w:rsid w:val="00CA0365"/>
    <w:rsid w:val="00CA7EC3"/>
    <w:rsid w:val="00CD2724"/>
    <w:rsid w:val="00CD7884"/>
    <w:rsid w:val="00CE0E5A"/>
    <w:rsid w:val="00CE1443"/>
    <w:rsid w:val="00CF5497"/>
    <w:rsid w:val="00D162CA"/>
    <w:rsid w:val="00D31A5D"/>
    <w:rsid w:val="00D34DDD"/>
    <w:rsid w:val="00D40943"/>
    <w:rsid w:val="00D41243"/>
    <w:rsid w:val="00D51DAA"/>
    <w:rsid w:val="00D55029"/>
    <w:rsid w:val="00D71AF2"/>
    <w:rsid w:val="00D802E5"/>
    <w:rsid w:val="00D847B5"/>
    <w:rsid w:val="00D9632E"/>
    <w:rsid w:val="00D97602"/>
    <w:rsid w:val="00DA0B41"/>
    <w:rsid w:val="00DA61F1"/>
    <w:rsid w:val="00DA7A0A"/>
    <w:rsid w:val="00DB4E02"/>
    <w:rsid w:val="00DC323F"/>
    <w:rsid w:val="00DF6E5B"/>
    <w:rsid w:val="00DF7A6E"/>
    <w:rsid w:val="00E004FE"/>
    <w:rsid w:val="00E16604"/>
    <w:rsid w:val="00E2049F"/>
    <w:rsid w:val="00E216C0"/>
    <w:rsid w:val="00E226EE"/>
    <w:rsid w:val="00E3277C"/>
    <w:rsid w:val="00E35FAE"/>
    <w:rsid w:val="00E36AAB"/>
    <w:rsid w:val="00E47519"/>
    <w:rsid w:val="00E62587"/>
    <w:rsid w:val="00E83D41"/>
    <w:rsid w:val="00E85DB6"/>
    <w:rsid w:val="00EA605F"/>
    <w:rsid w:val="00EA6767"/>
    <w:rsid w:val="00EB255A"/>
    <w:rsid w:val="00ED164C"/>
    <w:rsid w:val="00ED5412"/>
    <w:rsid w:val="00EE5CF2"/>
    <w:rsid w:val="00EE6BB4"/>
    <w:rsid w:val="00EF2E2D"/>
    <w:rsid w:val="00F11B7A"/>
    <w:rsid w:val="00F13F6B"/>
    <w:rsid w:val="00F161EB"/>
    <w:rsid w:val="00F25185"/>
    <w:rsid w:val="00F37447"/>
    <w:rsid w:val="00F40EB9"/>
    <w:rsid w:val="00F43F70"/>
    <w:rsid w:val="00F50B60"/>
    <w:rsid w:val="00F7382E"/>
    <w:rsid w:val="00F7711E"/>
    <w:rsid w:val="00F847B6"/>
    <w:rsid w:val="00F95576"/>
    <w:rsid w:val="00FA5773"/>
    <w:rsid w:val="00FA68DA"/>
    <w:rsid w:val="00FC0052"/>
    <w:rsid w:val="00FC3CE1"/>
    <w:rsid w:val="00FC3D07"/>
    <w:rsid w:val="00FE12FC"/>
    <w:rsid w:val="00FE6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9C01"/>
  <w15:docId w15:val="{D0839C01-FB51-4740-8E18-BC2E145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8A3"/>
    <w:rPr>
      <w:rFonts w:ascii="Carlito" w:eastAsia="Carlito" w:hAnsi="Carlito" w:cs="Carlito"/>
      <w:lang w:val="de-DE"/>
    </w:rPr>
  </w:style>
  <w:style w:type="paragraph" w:styleId="berschrift1">
    <w:name w:val="heading 1"/>
    <w:basedOn w:val="Standard"/>
    <w:uiPriority w:val="9"/>
    <w:qFormat/>
    <w:rsid w:val="003F28A3"/>
    <w:pPr>
      <w:spacing w:before="168"/>
      <w:ind w:left="295"/>
      <w:outlineLvl w:val="0"/>
    </w:pPr>
    <w:rPr>
      <w:rFonts w:ascii="Arial Black" w:eastAsia="Arial Black" w:hAnsi="Arial Black" w:cs="Arial Black"/>
      <w:sz w:val="28"/>
      <w:szCs w:val="28"/>
    </w:rPr>
  </w:style>
  <w:style w:type="paragraph" w:styleId="berschrift2">
    <w:name w:val="heading 2"/>
    <w:basedOn w:val="Standard"/>
    <w:uiPriority w:val="9"/>
    <w:unhideWhenUsed/>
    <w:qFormat/>
    <w:rsid w:val="003F28A3"/>
    <w:pPr>
      <w:spacing w:before="169"/>
      <w:ind w:left="295"/>
      <w:outlineLvl w:val="1"/>
    </w:pPr>
    <w:rPr>
      <w:rFonts w:ascii="Arial Black" w:eastAsia="Arial Black" w:hAnsi="Arial Black" w:cs="Arial Black"/>
      <w:sz w:val="26"/>
      <w:szCs w:val="26"/>
    </w:rPr>
  </w:style>
  <w:style w:type="paragraph" w:styleId="berschrift3">
    <w:name w:val="heading 3"/>
    <w:basedOn w:val="Standard"/>
    <w:uiPriority w:val="9"/>
    <w:unhideWhenUsed/>
    <w:qFormat/>
    <w:rsid w:val="003F28A3"/>
    <w:pPr>
      <w:ind w:left="295"/>
      <w:outlineLvl w:val="2"/>
    </w:pPr>
    <w:rPr>
      <w:b/>
      <w:bCs/>
    </w:rPr>
  </w:style>
  <w:style w:type="paragraph" w:styleId="berschrift4">
    <w:name w:val="heading 4"/>
    <w:basedOn w:val="Standard"/>
    <w:uiPriority w:val="9"/>
    <w:unhideWhenUsed/>
    <w:qFormat/>
    <w:rsid w:val="003F28A3"/>
    <w:pPr>
      <w:spacing w:before="161"/>
      <w:ind w:left="295"/>
      <w:outlineLvl w:val="3"/>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3F28A3"/>
    <w:tblPr>
      <w:tblInd w:w="0" w:type="dxa"/>
      <w:tblCellMar>
        <w:top w:w="0" w:type="dxa"/>
        <w:left w:w="0" w:type="dxa"/>
        <w:bottom w:w="0" w:type="dxa"/>
        <w:right w:w="0" w:type="dxa"/>
      </w:tblCellMar>
    </w:tblPr>
  </w:style>
  <w:style w:type="paragraph" w:styleId="Verzeichnis1">
    <w:name w:val="toc 1"/>
    <w:basedOn w:val="Standard"/>
    <w:uiPriority w:val="1"/>
    <w:qFormat/>
    <w:rsid w:val="003F28A3"/>
    <w:pPr>
      <w:spacing w:before="161"/>
      <w:ind w:left="295"/>
    </w:pPr>
  </w:style>
  <w:style w:type="paragraph" w:styleId="Textkrper">
    <w:name w:val="Body Text"/>
    <w:basedOn w:val="Standard"/>
    <w:uiPriority w:val="1"/>
    <w:qFormat/>
    <w:rsid w:val="00DC323F"/>
    <w:pPr>
      <w:widowControl/>
      <w:spacing w:before="180" w:after="40" w:line="288" w:lineRule="auto"/>
      <w:ind w:left="295"/>
    </w:pPr>
  </w:style>
  <w:style w:type="paragraph" w:styleId="Listenabsatz">
    <w:name w:val="List Paragraph"/>
    <w:basedOn w:val="Standard"/>
    <w:uiPriority w:val="1"/>
    <w:qFormat/>
    <w:rsid w:val="003F28A3"/>
    <w:pPr>
      <w:ind w:left="1573" w:hanging="568"/>
    </w:pPr>
  </w:style>
  <w:style w:type="paragraph" w:customStyle="1" w:styleId="TableParagraph">
    <w:name w:val="Table Paragraph"/>
    <w:basedOn w:val="Standard"/>
    <w:uiPriority w:val="1"/>
    <w:qFormat/>
    <w:rsid w:val="003F28A3"/>
    <w:pPr>
      <w:spacing w:before="59"/>
      <w:ind w:left="107"/>
      <w:jc w:val="center"/>
    </w:pPr>
  </w:style>
  <w:style w:type="paragraph" w:styleId="Sprechblasentext">
    <w:name w:val="Balloon Text"/>
    <w:basedOn w:val="Standard"/>
    <w:link w:val="SprechblasentextZchn"/>
    <w:uiPriority w:val="99"/>
    <w:semiHidden/>
    <w:unhideWhenUsed/>
    <w:rsid w:val="005C54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03"/>
    <w:rPr>
      <w:rFonts w:ascii="Segoe UI" w:eastAsia="Carlito" w:hAnsi="Segoe UI" w:cs="Segoe UI"/>
      <w:sz w:val="18"/>
      <w:szCs w:val="18"/>
      <w:lang w:val="de-DE"/>
    </w:rPr>
  </w:style>
  <w:style w:type="character" w:styleId="Kommentarzeichen">
    <w:name w:val="annotation reference"/>
    <w:basedOn w:val="Absatz-Standardschriftart"/>
    <w:uiPriority w:val="99"/>
    <w:semiHidden/>
    <w:unhideWhenUsed/>
    <w:rsid w:val="005C5403"/>
    <w:rPr>
      <w:sz w:val="16"/>
      <w:szCs w:val="16"/>
    </w:rPr>
  </w:style>
  <w:style w:type="paragraph" w:styleId="Kommentartext">
    <w:name w:val="annotation text"/>
    <w:basedOn w:val="Standard"/>
    <w:link w:val="KommentartextZchn"/>
    <w:uiPriority w:val="99"/>
    <w:semiHidden/>
    <w:unhideWhenUsed/>
    <w:rsid w:val="005C5403"/>
    <w:rPr>
      <w:sz w:val="20"/>
      <w:szCs w:val="20"/>
    </w:rPr>
  </w:style>
  <w:style w:type="character" w:customStyle="1" w:styleId="KommentartextZchn">
    <w:name w:val="Kommentartext Zchn"/>
    <w:basedOn w:val="Absatz-Standardschriftart"/>
    <w:link w:val="Kommentartext"/>
    <w:uiPriority w:val="99"/>
    <w:semiHidden/>
    <w:rsid w:val="005C5403"/>
    <w:rPr>
      <w:rFonts w:ascii="Carlito" w:eastAsia="Carlito" w:hAnsi="Carlito" w:cs="Carlito"/>
      <w:sz w:val="20"/>
      <w:szCs w:val="20"/>
      <w:lang w:val="de-DE"/>
    </w:rPr>
  </w:style>
  <w:style w:type="paragraph" w:styleId="Kommentarthema">
    <w:name w:val="annotation subject"/>
    <w:basedOn w:val="Kommentartext"/>
    <w:next w:val="Kommentartext"/>
    <w:link w:val="KommentarthemaZchn"/>
    <w:uiPriority w:val="99"/>
    <w:semiHidden/>
    <w:unhideWhenUsed/>
    <w:rsid w:val="005C5403"/>
    <w:rPr>
      <w:b/>
      <w:bCs/>
    </w:rPr>
  </w:style>
  <w:style w:type="character" w:customStyle="1" w:styleId="KommentarthemaZchn">
    <w:name w:val="Kommentarthema Zchn"/>
    <w:basedOn w:val="KommentartextZchn"/>
    <w:link w:val="Kommentarthema"/>
    <w:uiPriority w:val="99"/>
    <w:semiHidden/>
    <w:rsid w:val="005C5403"/>
    <w:rPr>
      <w:rFonts w:ascii="Carlito" w:eastAsia="Carlito" w:hAnsi="Carlito" w:cs="Carlito"/>
      <w:b/>
      <w:bCs/>
      <w:sz w:val="20"/>
      <w:szCs w:val="20"/>
      <w:lang w:val="de-DE"/>
    </w:rPr>
  </w:style>
  <w:style w:type="paragraph" w:styleId="Kopfzeile">
    <w:name w:val="header"/>
    <w:basedOn w:val="Standard"/>
    <w:link w:val="KopfzeileZchn"/>
    <w:uiPriority w:val="99"/>
    <w:unhideWhenUsed/>
    <w:rsid w:val="002858A1"/>
    <w:pPr>
      <w:tabs>
        <w:tab w:val="center" w:pos="4536"/>
        <w:tab w:val="right" w:pos="9072"/>
      </w:tabs>
    </w:pPr>
  </w:style>
  <w:style w:type="character" w:customStyle="1" w:styleId="KopfzeileZchn">
    <w:name w:val="Kopfzeile Zchn"/>
    <w:basedOn w:val="Absatz-Standardschriftart"/>
    <w:link w:val="Kopfzeile"/>
    <w:uiPriority w:val="99"/>
    <w:rsid w:val="002858A1"/>
    <w:rPr>
      <w:rFonts w:ascii="Carlito" w:eastAsia="Carlito" w:hAnsi="Carlito" w:cs="Carlito"/>
      <w:lang w:val="de-DE"/>
    </w:rPr>
  </w:style>
  <w:style w:type="paragraph" w:styleId="Fuzeile">
    <w:name w:val="footer"/>
    <w:basedOn w:val="Standard"/>
    <w:link w:val="FuzeileZchn"/>
    <w:uiPriority w:val="99"/>
    <w:unhideWhenUsed/>
    <w:rsid w:val="002858A1"/>
    <w:pPr>
      <w:tabs>
        <w:tab w:val="center" w:pos="4536"/>
        <w:tab w:val="right" w:pos="9072"/>
      </w:tabs>
    </w:pPr>
  </w:style>
  <w:style w:type="character" w:customStyle="1" w:styleId="FuzeileZchn">
    <w:name w:val="Fußzeile Zchn"/>
    <w:basedOn w:val="Absatz-Standardschriftart"/>
    <w:link w:val="Fuzeile"/>
    <w:uiPriority w:val="99"/>
    <w:rsid w:val="002858A1"/>
    <w:rPr>
      <w:rFonts w:ascii="Carlito" w:eastAsia="Carlito" w:hAnsi="Carlito" w:cs="Carlito"/>
      <w:lang w:val="de-DE"/>
    </w:rPr>
  </w:style>
  <w:style w:type="paragraph" w:styleId="berarbeitung">
    <w:name w:val="Revision"/>
    <w:hidden/>
    <w:uiPriority w:val="99"/>
    <w:semiHidden/>
    <w:rsid w:val="00D51DAA"/>
    <w:pPr>
      <w:widowControl/>
      <w:autoSpaceDE/>
      <w:autoSpaceDN/>
    </w:pPr>
    <w:rPr>
      <w:rFonts w:ascii="Carlito" w:eastAsia="Carlito" w:hAnsi="Carlito" w:cs="Carlito"/>
      <w:lang w:val="de-DE"/>
    </w:rPr>
  </w:style>
  <w:style w:type="paragraph" w:styleId="Funotentext">
    <w:name w:val="footnote text"/>
    <w:basedOn w:val="Standard"/>
    <w:link w:val="FunotentextZchn"/>
    <w:uiPriority w:val="99"/>
    <w:semiHidden/>
    <w:unhideWhenUsed/>
    <w:rsid w:val="00582347"/>
    <w:rPr>
      <w:sz w:val="20"/>
      <w:szCs w:val="20"/>
    </w:rPr>
  </w:style>
  <w:style w:type="character" w:customStyle="1" w:styleId="FunotentextZchn">
    <w:name w:val="Fußnotentext Zchn"/>
    <w:basedOn w:val="Absatz-Standardschriftart"/>
    <w:link w:val="Funotentext"/>
    <w:uiPriority w:val="99"/>
    <w:semiHidden/>
    <w:rsid w:val="00582347"/>
    <w:rPr>
      <w:rFonts w:ascii="Carlito" w:eastAsia="Carlito" w:hAnsi="Carlito" w:cs="Carlito"/>
      <w:sz w:val="20"/>
      <w:szCs w:val="20"/>
      <w:lang w:val="de-DE"/>
    </w:rPr>
  </w:style>
  <w:style w:type="character" w:styleId="Funotenzeichen">
    <w:name w:val="footnote reference"/>
    <w:basedOn w:val="Absatz-Standardschriftart"/>
    <w:uiPriority w:val="99"/>
    <w:semiHidden/>
    <w:unhideWhenUsed/>
    <w:rsid w:val="00582347"/>
    <w:rPr>
      <w:vertAlign w:val="superscript"/>
    </w:rPr>
  </w:style>
  <w:style w:type="character" w:styleId="Hyperlink">
    <w:name w:val="Hyperlink"/>
    <w:basedOn w:val="Absatz-Standardschriftart"/>
    <w:uiPriority w:val="99"/>
    <w:unhideWhenUsed/>
    <w:rsid w:val="00B13986"/>
    <w:rPr>
      <w:color w:val="0000FF" w:themeColor="hyperlink"/>
      <w:u w:val="single"/>
    </w:rPr>
  </w:style>
  <w:style w:type="character" w:styleId="NichtaufgelsteErwhnung">
    <w:name w:val="Unresolved Mention"/>
    <w:basedOn w:val="Absatz-Standardschriftart"/>
    <w:uiPriority w:val="99"/>
    <w:semiHidden/>
    <w:unhideWhenUsed/>
    <w:rsid w:val="00B13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ttkampfwesen@ol-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l-bayern.de/" TargetMode="External"/><Relationship Id="rId1" Type="http://schemas.openxmlformats.org/officeDocument/2006/relationships/hyperlink" Target="http://www.ol-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62F0-95D3-4A4B-9514-4C61CC84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rothjosef</dc:creator>
  <cp:lastModifiedBy>Thomas Döhler</cp:lastModifiedBy>
  <cp:revision>2</cp:revision>
  <cp:lastPrinted>2023-04-11T19:20:00Z</cp:lastPrinted>
  <dcterms:created xsi:type="dcterms:W3CDTF">2023-04-11T20:04:00Z</dcterms:created>
  <dcterms:modified xsi:type="dcterms:W3CDTF">2023-04-11T20:04:00Z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Office Word 2007</vt:lpwstr>
  </property>
  <property fmtid="{D5CDD505-2E9C-101B-9397-08002B2CF9AE}" pid="4" name="LastSaved">
    <vt:filetime>2020-02-12T00:00:00Z</vt:filetime>
  </property>
</Properties>
</file>